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28F2" w14:textId="77777777" w:rsidR="0075064E" w:rsidRPr="0035077C" w:rsidRDefault="0075064E" w:rsidP="0075064E">
      <w:pPr>
        <w:bidi/>
        <w:rPr>
          <w:sz w:val="24"/>
        </w:rPr>
      </w:pPr>
    </w:p>
    <w:p w14:paraId="2D8DB903" w14:textId="77777777" w:rsidR="0075064E" w:rsidRPr="0035077C" w:rsidRDefault="0075064E" w:rsidP="0075064E">
      <w:pPr>
        <w:bidi/>
        <w:rPr>
          <w:sz w:val="24"/>
          <w:rtl/>
        </w:rPr>
      </w:pPr>
    </w:p>
    <w:p w14:paraId="30FF6D8D" w14:textId="77777777" w:rsidR="0075064E" w:rsidRPr="0035077C" w:rsidRDefault="0075064E" w:rsidP="0075064E">
      <w:pPr>
        <w:bidi/>
        <w:rPr>
          <w:sz w:val="24"/>
          <w:rtl/>
        </w:rPr>
      </w:pPr>
    </w:p>
    <w:p w14:paraId="521A7C4F" w14:textId="3025D5B3" w:rsidR="0075064E" w:rsidRPr="0035077C" w:rsidRDefault="0075064E" w:rsidP="00F1007B">
      <w:pPr>
        <w:bidi/>
        <w:spacing w:line="240" w:lineRule="auto"/>
        <w:ind w:left="7371"/>
        <w:rPr>
          <w:sz w:val="24"/>
          <w:rtl/>
        </w:rPr>
      </w:pPr>
      <w:r w:rsidRPr="0035077C">
        <w:rPr>
          <w:sz w:val="24"/>
          <w:rtl/>
        </w:rPr>
        <w:t>‏‏‏‏‏</w:t>
      </w:r>
      <w:r w:rsidRPr="0035077C">
        <w:rPr>
          <w:rFonts w:hint="cs"/>
          <w:sz w:val="24"/>
          <w:rtl/>
        </w:rPr>
        <w:t>‏</w:t>
      </w:r>
      <w:r w:rsidRPr="0035077C">
        <w:rPr>
          <w:sz w:val="24"/>
          <w:rtl/>
        </w:rPr>
        <w:fldChar w:fldCharType="begin"/>
      </w:r>
      <w:r w:rsidRPr="0035077C">
        <w:rPr>
          <w:sz w:val="24"/>
          <w:rtl/>
        </w:rPr>
        <w:instrText xml:space="preserve"> </w:instrText>
      </w:r>
      <w:r w:rsidRPr="0035077C">
        <w:rPr>
          <w:rFonts w:hint="cs"/>
          <w:sz w:val="24"/>
        </w:rPr>
        <w:instrText>CREATEDATE  \@ "d MMMM, yyyy" \h  \* MERGEFORMAT</w:instrText>
      </w:r>
      <w:r w:rsidRPr="0035077C">
        <w:rPr>
          <w:sz w:val="24"/>
          <w:rtl/>
        </w:rPr>
        <w:instrText xml:space="preserve"> </w:instrText>
      </w:r>
      <w:r w:rsidRPr="0035077C">
        <w:rPr>
          <w:sz w:val="24"/>
          <w:rtl/>
        </w:rPr>
        <w:fldChar w:fldCharType="separate"/>
      </w:r>
      <w:r w:rsidR="00AB50A1">
        <w:rPr>
          <w:rFonts w:hint="cs"/>
          <w:noProof/>
          <w:sz w:val="24"/>
          <w:rtl/>
        </w:rPr>
        <w:t>‏י</w:t>
      </w:r>
      <w:r w:rsidR="00AB50A1">
        <w:rPr>
          <w:noProof/>
          <w:sz w:val="24"/>
          <w:rtl/>
        </w:rPr>
        <w:t>"</w:t>
      </w:r>
      <w:r w:rsidR="00AB50A1">
        <w:rPr>
          <w:rFonts w:hint="cs"/>
          <w:noProof/>
          <w:sz w:val="24"/>
          <w:rtl/>
        </w:rPr>
        <w:t>ג</w:t>
      </w:r>
      <w:r w:rsidR="00AB50A1">
        <w:rPr>
          <w:noProof/>
          <w:sz w:val="24"/>
          <w:rtl/>
        </w:rPr>
        <w:t xml:space="preserve"> </w:t>
      </w:r>
      <w:r w:rsidR="00AB50A1">
        <w:rPr>
          <w:rFonts w:hint="cs"/>
          <w:noProof/>
          <w:sz w:val="24"/>
          <w:rtl/>
        </w:rPr>
        <w:t>טבת</w:t>
      </w:r>
      <w:r w:rsidR="00AB50A1">
        <w:rPr>
          <w:noProof/>
          <w:sz w:val="24"/>
          <w:rtl/>
        </w:rPr>
        <w:t xml:space="preserve">, </w:t>
      </w:r>
      <w:r w:rsidR="00AB50A1">
        <w:rPr>
          <w:rFonts w:hint="cs"/>
          <w:noProof/>
          <w:sz w:val="24"/>
          <w:rtl/>
        </w:rPr>
        <w:t>תשע</w:t>
      </w:r>
      <w:r w:rsidR="00AB50A1">
        <w:rPr>
          <w:noProof/>
          <w:sz w:val="24"/>
          <w:rtl/>
        </w:rPr>
        <w:t>"</w:t>
      </w:r>
      <w:r w:rsidR="00AB50A1">
        <w:rPr>
          <w:rFonts w:hint="cs"/>
          <w:noProof/>
          <w:sz w:val="24"/>
          <w:rtl/>
        </w:rPr>
        <w:t>ז</w:t>
      </w:r>
      <w:r w:rsidRPr="0035077C">
        <w:rPr>
          <w:sz w:val="24"/>
          <w:rtl/>
        </w:rPr>
        <w:fldChar w:fldCharType="end"/>
      </w:r>
    </w:p>
    <w:p w14:paraId="5D1FC47B" w14:textId="77777777" w:rsidR="0075064E" w:rsidRPr="0035077C" w:rsidRDefault="0075064E" w:rsidP="0075064E">
      <w:pPr>
        <w:bidi/>
        <w:spacing w:line="240" w:lineRule="auto"/>
        <w:ind w:left="7371"/>
        <w:rPr>
          <w:b/>
          <w:bCs/>
          <w:sz w:val="24"/>
          <w:rtl/>
        </w:rPr>
      </w:pPr>
      <w:r w:rsidRPr="0035077C">
        <w:rPr>
          <w:rFonts w:hint="cs"/>
          <w:sz w:val="24"/>
          <w:rtl/>
        </w:rPr>
        <w:t>‏</w:t>
      </w:r>
      <w:r w:rsidRPr="0035077C">
        <w:rPr>
          <w:sz w:val="24"/>
          <w:rtl/>
        </w:rPr>
        <w:fldChar w:fldCharType="begin"/>
      </w:r>
      <w:r w:rsidRPr="0035077C">
        <w:rPr>
          <w:sz w:val="24"/>
          <w:rtl/>
        </w:rPr>
        <w:instrText xml:space="preserve"> </w:instrText>
      </w:r>
      <w:r w:rsidRPr="0035077C">
        <w:rPr>
          <w:rFonts w:hint="cs"/>
          <w:sz w:val="24"/>
        </w:rPr>
        <w:instrText>CREATEDATE  \@ "d MMMM, yyyy"  \* MERGEFORMAT</w:instrText>
      </w:r>
      <w:r w:rsidRPr="0035077C">
        <w:rPr>
          <w:sz w:val="24"/>
          <w:rtl/>
        </w:rPr>
        <w:instrText xml:space="preserve"> </w:instrText>
      </w:r>
      <w:r w:rsidRPr="0035077C">
        <w:rPr>
          <w:sz w:val="24"/>
          <w:rtl/>
        </w:rPr>
        <w:fldChar w:fldCharType="separate"/>
      </w:r>
      <w:r w:rsidR="00CC4DBD" w:rsidRPr="0035077C">
        <w:rPr>
          <w:noProof/>
          <w:sz w:val="24"/>
          <w:rtl/>
        </w:rPr>
        <w:t>‏11 ינואר, 2017</w:t>
      </w:r>
      <w:r w:rsidRPr="0035077C">
        <w:rPr>
          <w:sz w:val="24"/>
          <w:rtl/>
        </w:rPr>
        <w:fldChar w:fldCharType="end"/>
      </w:r>
    </w:p>
    <w:p w14:paraId="680F4FA2" w14:textId="77777777" w:rsidR="0075064E" w:rsidRPr="0035077C" w:rsidRDefault="0075064E" w:rsidP="0075064E">
      <w:pPr>
        <w:bidi/>
        <w:spacing w:line="240" w:lineRule="auto"/>
        <w:rPr>
          <w:b/>
          <w:bCs/>
          <w:sz w:val="24"/>
          <w:rtl/>
        </w:rPr>
      </w:pPr>
      <w:r w:rsidRPr="0035077C">
        <w:rPr>
          <w:b/>
          <w:bCs/>
          <w:sz w:val="24"/>
          <w:rtl/>
        </w:rPr>
        <w:t>לכבוד</w:t>
      </w:r>
    </w:p>
    <w:p w14:paraId="2E6EEFCA" w14:textId="77777777" w:rsidR="0075064E" w:rsidRPr="0035077C" w:rsidRDefault="0075064E" w:rsidP="0075064E">
      <w:pPr>
        <w:bidi/>
        <w:rPr>
          <w:b/>
          <w:bCs/>
          <w:sz w:val="24"/>
          <w:rtl/>
        </w:rPr>
      </w:pPr>
      <w:r w:rsidRPr="0035077C">
        <w:rPr>
          <w:b/>
          <w:bCs/>
          <w:sz w:val="24"/>
          <w:rtl/>
        </w:rPr>
        <w:t>חברי המועצה להשכלה גבוהה</w:t>
      </w:r>
    </w:p>
    <w:p w14:paraId="70F1EE79" w14:textId="77777777" w:rsidR="0075064E" w:rsidRPr="0035077C" w:rsidRDefault="0075064E" w:rsidP="0075064E">
      <w:pPr>
        <w:bidi/>
        <w:rPr>
          <w:sz w:val="24"/>
          <w:rtl/>
        </w:rPr>
      </w:pPr>
    </w:p>
    <w:p w14:paraId="0C568CD9" w14:textId="77777777" w:rsidR="0075064E" w:rsidRPr="0035077C" w:rsidRDefault="0075064E" w:rsidP="0075064E">
      <w:pPr>
        <w:bidi/>
        <w:rPr>
          <w:sz w:val="24"/>
          <w:rtl/>
        </w:rPr>
      </w:pPr>
      <w:r w:rsidRPr="0035077C">
        <w:rPr>
          <w:sz w:val="24"/>
          <w:rtl/>
        </w:rPr>
        <w:t>שלום רב,</w:t>
      </w:r>
    </w:p>
    <w:p w14:paraId="6F662218" w14:textId="77777777" w:rsidR="0075064E" w:rsidRPr="0035077C" w:rsidRDefault="0075064E" w:rsidP="004039F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bidi/>
        <w:spacing w:line="320" w:lineRule="exact"/>
        <w:jc w:val="center"/>
        <w:outlineLvl w:val="2"/>
        <w:rPr>
          <w:b/>
          <w:bCs/>
          <w:sz w:val="24"/>
          <w:rtl/>
        </w:rPr>
      </w:pPr>
      <w:r w:rsidRPr="0035077C">
        <w:rPr>
          <w:b/>
          <w:bCs/>
          <w:sz w:val="24"/>
          <w:rtl/>
        </w:rPr>
        <w:t xml:space="preserve">הנדון: </w:t>
      </w:r>
      <w:r w:rsidRPr="0035077C">
        <w:rPr>
          <w:b/>
          <w:bCs/>
          <w:sz w:val="24"/>
          <w:u w:val="single"/>
          <w:rtl/>
        </w:rPr>
        <w:t xml:space="preserve">סדר יום לישיבת המועצה שתתקיים ביום </w:t>
      </w:r>
      <w:r w:rsidR="00CC4DBD" w:rsidRPr="0035077C">
        <w:rPr>
          <w:rFonts w:hint="cs"/>
          <w:b/>
          <w:bCs/>
          <w:sz w:val="24"/>
          <w:u w:val="single"/>
          <w:rtl/>
        </w:rPr>
        <w:t>י"ח בשבט</w:t>
      </w:r>
      <w:r w:rsidRPr="0035077C">
        <w:rPr>
          <w:b/>
          <w:bCs/>
          <w:sz w:val="24"/>
          <w:u w:val="single"/>
          <w:rtl/>
        </w:rPr>
        <w:t xml:space="preserve"> תשע"</w:t>
      </w:r>
      <w:r w:rsidR="00CC4DBD" w:rsidRPr="0035077C">
        <w:rPr>
          <w:rFonts w:hint="cs"/>
          <w:b/>
          <w:bCs/>
          <w:sz w:val="24"/>
          <w:u w:val="single"/>
          <w:rtl/>
        </w:rPr>
        <w:t>ו</w:t>
      </w:r>
      <w:r w:rsidRPr="0035077C">
        <w:rPr>
          <w:b/>
          <w:bCs/>
          <w:sz w:val="24"/>
          <w:u w:val="single"/>
          <w:rtl/>
        </w:rPr>
        <w:t xml:space="preserve"> (</w:t>
      </w:r>
      <w:r w:rsidRPr="0035077C">
        <w:rPr>
          <w:rFonts w:hint="cs"/>
          <w:b/>
          <w:bCs/>
          <w:sz w:val="24"/>
          <w:u w:val="single"/>
          <w:rtl/>
        </w:rPr>
        <w:t>1</w:t>
      </w:r>
      <w:r w:rsidR="00CC4DBD" w:rsidRPr="0035077C">
        <w:rPr>
          <w:rFonts w:hint="cs"/>
          <w:b/>
          <w:bCs/>
          <w:sz w:val="24"/>
          <w:u w:val="single"/>
          <w:rtl/>
        </w:rPr>
        <w:t>4</w:t>
      </w:r>
      <w:r w:rsidRPr="0035077C">
        <w:rPr>
          <w:b/>
          <w:bCs/>
          <w:sz w:val="24"/>
          <w:u w:val="single"/>
          <w:rtl/>
        </w:rPr>
        <w:t>.</w:t>
      </w:r>
      <w:r w:rsidR="00CC4DBD" w:rsidRPr="0035077C">
        <w:rPr>
          <w:rFonts w:hint="cs"/>
          <w:b/>
          <w:bCs/>
          <w:sz w:val="24"/>
          <w:u w:val="single"/>
          <w:rtl/>
        </w:rPr>
        <w:t>2</w:t>
      </w:r>
      <w:r w:rsidRPr="0035077C">
        <w:rPr>
          <w:b/>
          <w:bCs/>
          <w:sz w:val="24"/>
          <w:u w:val="single"/>
          <w:rtl/>
        </w:rPr>
        <w:t>.201</w:t>
      </w:r>
      <w:r w:rsidR="004039FA" w:rsidRPr="0035077C">
        <w:rPr>
          <w:rFonts w:hint="cs"/>
          <w:b/>
          <w:bCs/>
          <w:sz w:val="24"/>
          <w:u w:val="single"/>
          <w:rtl/>
        </w:rPr>
        <w:t>7</w:t>
      </w:r>
      <w:r w:rsidRPr="0035077C">
        <w:rPr>
          <w:b/>
          <w:bCs/>
          <w:sz w:val="24"/>
          <w:u w:val="single"/>
          <w:rtl/>
        </w:rPr>
        <w:t xml:space="preserve">) </w:t>
      </w:r>
    </w:p>
    <w:p w14:paraId="3C36D493" w14:textId="77777777" w:rsidR="0075064E" w:rsidRPr="0035077C" w:rsidRDefault="0075064E" w:rsidP="007506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bidi/>
        <w:spacing w:line="320" w:lineRule="exact"/>
        <w:jc w:val="both"/>
        <w:outlineLvl w:val="2"/>
        <w:rPr>
          <w:b/>
          <w:bCs/>
          <w:sz w:val="24"/>
          <w:rtl/>
        </w:rPr>
      </w:pPr>
    </w:p>
    <w:p w14:paraId="1E85EDEF" w14:textId="768B15E5" w:rsidR="0075064E" w:rsidRPr="0035077C" w:rsidRDefault="0075064E" w:rsidP="00E70B9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bidi/>
        <w:spacing w:line="280" w:lineRule="exact"/>
        <w:jc w:val="both"/>
        <w:outlineLvl w:val="2"/>
        <w:rPr>
          <w:sz w:val="24"/>
          <w:rtl/>
        </w:rPr>
      </w:pPr>
      <w:r w:rsidRPr="0035077C">
        <w:rPr>
          <w:sz w:val="24"/>
          <w:rtl/>
        </w:rPr>
        <w:t xml:space="preserve">הנכם מוזמנים לישיבת המועצה להשכלה גבוהה, שתיערך ביום שלישי </w:t>
      </w:r>
      <w:r w:rsidR="00CC4DBD" w:rsidRPr="0035077C">
        <w:rPr>
          <w:rFonts w:hint="cs"/>
          <w:sz w:val="24"/>
          <w:rtl/>
        </w:rPr>
        <w:t>י"ח בשבט</w:t>
      </w:r>
      <w:r w:rsidR="00CC4DBD" w:rsidRPr="0035077C">
        <w:rPr>
          <w:sz w:val="24"/>
          <w:rtl/>
        </w:rPr>
        <w:t xml:space="preserve"> תשע"</w:t>
      </w:r>
      <w:r w:rsidR="00E70B92" w:rsidRPr="0035077C">
        <w:rPr>
          <w:rFonts w:hint="cs"/>
          <w:sz w:val="24"/>
          <w:rtl/>
        </w:rPr>
        <w:t>ז</w:t>
      </w:r>
      <w:r w:rsidR="00CC4DBD" w:rsidRPr="0035077C">
        <w:rPr>
          <w:sz w:val="24"/>
          <w:rtl/>
        </w:rPr>
        <w:t xml:space="preserve"> (</w:t>
      </w:r>
      <w:r w:rsidR="00CC4DBD" w:rsidRPr="0035077C">
        <w:rPr>
          <w:rFonts w:hint="cs"/>
          <w:sz w:val="24"/>
          <w:rtl/>
        </w:rPr>
        <w:t>14</w:t>
      </w:r>
      <w:r w:rsidR="00CC4DBD" w:rsidRPr="0035077C">
        <w:rPr>
          <w:sz w:val="24"/>
          <w:rtl/>
        </w:rPr>
        <w:t>.</w:t>
      </w:r>
      <w:r w:rsidR="00CC4DBD" w:rsidRPr="0035077C">
        <w:rPr>
          <w:rFonts w:hint="cs"/>
          <w:sz w:val="24"/>
          <w:rtl/>
        </w:rPr>
        <w:t>2</w:t>
      </w:r>
      <w:r w:rsidR="00CC4DBD" w:rsidRPr="0035077C">
        <w:rPr>
          <w:sz w:val="24"/>
          <w:rtl/>
        </w:rPr>
        <w:t>.201</w:t>
      </w:r>
      <w:r w:rsidR="004039FA" w:rsidRPr="0035077C">
        <w:rPr>
          <w:rFonts w:hint="cs"/>
          <w:sz w:val="24"/>
          <w:rtl/>
        </w:rPr>
        <w:t>7</w:t>
      </w:r>
      <w:r w:rsidR="00CC4DBD" w:rsidRPr="0035077C">
        <w:rPr>
          <w:sz w:val="24"/>
          <w:rtl/>
        </w:rPr>
        <w:t>)</w:t>
      </w:r>
      <w:r w:rsidRPr="0035077C">
        <w:rPr>
          <w:sz w:val="24"/>
          <w:rtl/>
        </w:rPr>
        <w:t>, בשעה 14:30, באולם הישיבות הגדול קומה א', במשרדי המועצה להשכלה גבוהה, רח' ז'בוטינסקי 43 ירושלים.</w:t>
      </w:r>
    </w:p>
    <w:p w14:paraId="1305BE32" w14:textId="77777777" w:rsidR="0075064E" w:rsidRPr="0035077C" w:rsidRDefault="0075064E" w:rsidP="007506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bidi/>
        <w:spacing w:line="280" w:lineRule="exact"/>
        <w:jc w:val="both"/>
        <w:outlineLvl w:val="2"/>
        <w:rPr>
          <w:sz w:val="24"/>
          <w:rtl/>
        </w:rPr>
      </w:pPr>
    </w:p>
    <w:p w14:paraId="5E5E4BDE" w14:textId="77777777" w:rsidR="0075064E" w:rsidRPr="0035077C" w:rsidRDefault="0075064E" w:rsidP="007506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bidi/>
        <w:spacing w:line="280" w:lineRule="exact"/>
        <w:jc w:val="both"/>
        <w:outlineLvl w:val="2"/>
        <w:rPr>
          <w:b/>
          <w:bCs/>
          <w:sz w:val="24"/>
          <w:rtl/>
        </w:rPr>
      </w:pPr>
      <w:r w:rsidRPr="0035077C">
        <w:rPr>
          <w:b/>
          <w:bCs/>
          <w:sz w:val="24"/>
          <w:rtl/>
        </w:rPr>
        <w:t>ברצוני להזכירם כי על מנת שתוכלו לעיין בחומרים שהועברו ל-</w:t>
      </w:r>
      <w:r w:rsidRPr="0035077C">
        <w:rPr>
          <w:b/>
          <w:bCs/>
          <w:sz w:val="24"/>
        </w:rPr>
        <w:t xml:space="preserve">BOX </w:t>
      </w:r>
      <w:r w:rsidRPr="0035077C">
        <w:rPr>
          <w:b/>
          <w:bCs/>
          <w:sz w:val="24"/>
          <w:rtl/>
        </w:rPr>
        <w:t>, תוך כדי הישיבות, הנכם מתבקשים להוריד את הקבצים הנמצאים ב-</w:t>
      </w:r>
      <w:r w:rsidRPr="0035077C">
        <w:rPr>
          <w:b/>
          <w:bCs/>
          <w:sz w:val="24"/>
        </w:rPr>
        <w:t>BOX</w:t>
      </w:r>
      <w:r w:rsidRPr="0035077C">
        <w:rPr>
          <w:b/>
          <w:bCs/>
          <w:sz w:val="24"/>
          <w:rtl/>
        </w:rPr>
        <w:t xml:space="preserve"> </w:t>
      </w:r>
      <w:proofErr w:type="spellStart"/>
      <w:r w:rsidRPr="0035077C">
        <w:rPr>
          <w:rFonts w:hint="cs"/>
          <w:b/>
          <w:bCs/>
          <w:sz w:val="24"/>
          <w:rtl/>
        </w:rPr>
        <w:t>לטאבלט</w:t>
      </w:r>
      <w:proofErr w:type="spellEnd"/>
      <w:r w:rsidRPr="0035077C">
        <w:rPr>
          <w:rFonts w:hint="cs"/>
          <w:b/>
          <w:bCs/>
          <w:sz w:val="24"/>
          <w:rtl/>
        </w:rPr>
        <w:t xml:space="preserve"> על ידי לחיצה על הכפתור </w:t>
      </w:r>
      <w:r w:rsidRPr="0035077C">
        <w:rPr>
          <w:b/>
          <w:bCs/>
          <w:sz w:val="24"/>
        </w:rPr>
        <w:t>download</w:t>
      </w:r>
      <w:r w:rsidRPr="0035077C">
        <w:rPr>
          <w:b/>
          <w:bCs/>
          <w:sz w:val="24"/>
          <w:rtl/>
        </w:rPr>
        <w:t>. פעולה זו תאפשר גישה לקבצים במהלך הישיבה ללא תלות ברשת.</w:t>
      </w:r>
    </w:p>
    <w:p w14:paraId="62917D55" w14:textId="77777777" w:rsidR="0075064E" w:rsidRPr="0035077C" w:rsidRDefault="0075064E" w:rsidP="0075064E">
      <w:pPr>
        <w:spacing w:line="280" w:lineRule="exact"/>
        <w:jc w:val="both"/>
        <w:rPr>
          <w:sz w:val="24"/>
          <w:rtl/>
        </w:rPr>
      </w:pPr>
    </w:p>
    <w:p w14:paraId="0281FF1F" w14:textId="77777777" w:rsidR="0075064E" w:rsidRPr="0035077C" w:rsidRDefault="0075064E" w:rsidP="0075064E">
      <w:pPr>
        <w:bidi/>
        <w:spacing w:line="280" w:lineRule="exact"/>
        <w:rPr>
          <w:b/>
          <w:bCs/>
          <w:sz w:val="24"/>
          <w:u w:val="single"/>
          <w:rtl/>
        </w:rPr>
      </w:pPr>
      <w:r w:rsidRPr="0035077C">
        <w:rPr>
          <w:b/>
          <w:bCs/>
          <w:sz w:val="24"/>
          <w:u w:val="single"/>
          <w:rtl/>
        </w:rPr>
        <w:t>סדר היום:</w:t>
      </w:r>
    </w:p>
    <w:p w14:paraId="5025088D" w14:textId="77777777" w:rsidR="0075064E" w:rsidRPr="0035077C" w:rsidRDefault="0075064E" w:rsidP="002408A1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r w:rsidRPr="0035077C">
        <w:rPr>
          <w:sz w:val="24"/>
          <w:rtl/>
        </w:rPr>
        <w:t>מידע</w:t>
      </w:r>
    </w:p>
    <w:p w14:paraId="3AD6740C" w14:textId="573EC7FA" w:rsidR="004629C2" w:rsidRPr="004629C2" w:rsidRDefault="0075064E" w:rsidP="004629C2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bookmarkStart w:id="0" w:name="_Toc349718733"/>
      <w:r w:rsidRPr="0035077C">
        <w:rPr>
          <w:sz w:val="24"/>
          <w:rtl/>
        </w:rPr>
        <w:t>אישור פרוטוקול מועצה מישיבתה מיום</w:t>
      </w:r>
      <w:r w:rsidRPr="0035077C">
        <w:rPr>
          <w:rFonts w:hint="cs"/>
          <w:sz w:val="24"/>
          <w:rtl/>
        </w:rPr>
        <w:t xml:space="preserve"> </w:t>
      </w:r>
      <w:r w:rsidR="00E70B92" w:rsidRPr="0035077C">
        <w:rPr>
          <w:rFonts w:hint="cs"/>
          <w:sz w:val="24"/>
          <w:rtl/>
        </w:rPr>
        <w:t>10.1.2017</w:t>
      </w:r>
      <w:r w:rsidRPr="0035077C">
        <w:rPr>
          <w:sz w:val="24"/>
          <w:rtl/>
        </w:rPr>
        <w:t>– מצ"ב.</w:t>
      </w:r>
    </w:p>
    <w:p w14:paraId="3CC48F93" w14:textId="77777777" w:rsidR="0075064E" w:rsidRPr="0035077C" w:rsidRDefault="0075064E" w:rsidP="002408A1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bookmarkStart w:id="1" w:name="_Toc378768857"/>
      <w:bookmarkEnd w:id="0"/>
      <w:r w:rsidRPr="0035077C">
        <w:rPr>
          <w:sz w:val="24"/>
          <w:rtl/>
        </w:rPr>
        <w:t>כללי:</w:t>
      </w:r>
      <w:bookmarkEnd w:id="1"/>
    </w:p>
    <w:p w14:paraId="5BC4D943" w14:textId="4032F7B0" w:rsidR="0075064E" w:rsidRPr="0035077C" w:rsidRDefault="00AC772D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color w:val="auto"/>
          <w:sz w:val="24"/>
        </w:rPr>
      </w:pPr>
      <w:r w:rsidRPr="0035077C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>הצעה להרכב ועדת היגוי של ות"ת מל"ג למדעי הרוח</w:t>
      </w:r>
      <w:r w:rsidRPr="0035077C">
        <w:rPr>
          <w:rFonts w:hint="cs"/>
          <w:color w:val="auto"/>
          <w:sz w:val="24"/>
          <w:rtl/>
        </w:rPr>
        <w:t xml:space="preserve"> ותקנון עבודתה; (מסמך מס' </w:t>
      </w:r>
      <w:r w:rsidRPr="00C60366">
        <w:rPr>
          <w:rFonts w:ascii="David" w:hAnsi="David" w:hint="cs"/>
          <w:color w:val="auto"/>
          <w:sz w:val="24"/>
          <w:rtl/>
        </w:rPr>
        <w:t>3929א'</w:t>
      </w:r>
      <w:r w:rsidRPr="00C60366">
        <w:rPr>
          <w:rFonts w:hint="cs"/>
          <w:color w:val="auto"/>
          <w:sz w:val="24"/>
          <w:rtl/>
        </w:rPr>
        <w:t xml:space="preserve"> </w:t>
      </w:r>
      <w:r w:rsidRPr="00C60366">
        <w:rPr>
          <w:color w:val="auto"/>
          <w:sz w:val="24"/>
          <w:rtl/>
        </w:rPr>
        <w:t>–</w:t>
      </w:r>
      <w:r w:rsidRPr="0035077C">
        <w:rPr>
          <w:rFonts w:hint="cs"/>
          <w:color w:val="auto"/>
          <w:sz w:val="24"/>
          <w:rtl/>
        </w:rPr>
        <w:t xml:space="preserve"> מצ"ב).</w:t>
      </w:r>
    </w:p>
    <w:p w14:paraId="20C0AE3B" w14:textId="6CB30C96" w:rsidR="0075064E" w:rsidRDefault="00391036" w:rsidP="00C60366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r w:rsidRPr="00DD0FFE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הצעה לתיקון החלטת מל"ג מיום 13.12.2016 בדבר "סוגית קביעת תנאי קבלה על ידי המועצה להשכלה גבוהה" בעקבות פניית </w:t>
      </w:r>
      <w:proofErr w:type="spellStart"/>
      <w:r w:rsidRPr="00DD0FFE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>ול</w:t>
      </w:r>
      <w:r w:rsidR="00C60366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>"מ</w:t>
      </w:r>
      <w:proofErr w:type="spellEnd"/>
      <w:r w:rsidRPr="00DD0FFE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 (מסמך מס'  </w:t>
      </w:r>
      <w:r w:rsidR="00DD0FFE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9316 </w:t>
      </w:r>
      <w:r w:rsidRPr="00DD0FFE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>–</w:t>
      </w:r>
      <w:r w:rsidRPr="00DD0FFE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 מצ"ב).</w:t>
      </w:r>
    </w:p>
    <w:p w14:paraId="6FF228A6" w14:textId="6434CCA8" w:rsidR="004629C2" w:rsidRPr="004629C2" w:rsidRDefault="004629C2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r w:rsidRPr="004629C2">
        <w:rPr>
          <w:rFonts w:eastAsia="Times New Roman" w:hint="cs"/>
          <w:b/>
          <w:color w:val="auto"/>
          <w:rtl/>
        </w:rPr>
        <w:t>הארכה "טכנית" של הסמכות זמניות : מקבץ תכניות</w:t>
      </w:r>
      <w:r w:rsidR="00F616F7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; (מסמך מס' 9351 </w:t>
      </w:r>
      <w:r w:rsidR="00F616F7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>–</w:t>
      </w:r>
      <w:r w:rsidR="00F616F7">
        <w:rPr>
          <w:rFonts w:ascii="Times New Roman" w:eastAsia="MS Mincho" w:hAnsi="Times New Roman" w:hint="cs"/>
          <w:b/>
          <w:color w:val="auto"/>
          <w:sz w:val="24"/>
          <w:rtl/>
          <w:lang w:eastAsia="ja-JP"/>
        </w:rPr>
        <w:t xml:space="preserve"> מצ"ב)</w:t>
      </w:r>
    </w:p>
    <w:p w14:paraId="3B24B6F5" w14:textId="77777777" w:rsidR="004629C2" w:rsidRPr="00DD0FFE" w:rsidRDefault="004629C2" w:rsidP="004629C2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282" w:hanging="432"/>
        <w:jc w:val="both"/>
        <w:rPr>
          <w:rFonts w:ascii="Times New Roman" w:eastAsia="MS Mincho" w:hAnsi="Times New Roman"/>
          <w:b/>
          <w:color w:val="auto"/>
          <w:sz w:val="24"/>
          <w:rtl/>
          <w:lang w:eastAsia="ja-JP"/>
        </w:rPr>
      </w:pPr>
    </w:p>
    <w:p w14:paraId="1AE8CE66" w14:textId="77777777" w:rsidR="0075064E" w:rsidRDefault="0075064E" w:rsidP="002408A1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r w:rsidRPr="0035077C">
        <w:rPr>
          <w:sz w:val="24"/>
          <w:rtl/>
        </w:rPr>
        <w:t>ועדות משנה תחומיות</w:t>
      </w:r>
    </w:p>
    <w:p w14:paraId="7042E509" w14:textId="59E9B293" w:rsidR="0075064E" w:rsidRPr="002408A1" w:rsidRDefault="0075064E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rtl/>
          <w:lang w:eastAsia="ja-JP"/>
        </w:rPr>
      </w:pPr>
      <w:bookmarkStart w:id="2" w:name="_Toc349718739"/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>המלצות ועדת משנה: לחינוך, הוראה, רוח, אמנו</w:t>
      </w:r>
      <w:r w:rsidR="00DA2335"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יו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ת </w:t>
      </w:r>
    </w:p>
    <w:p w14:paraId="51597D22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rFonts w:hint="cs"/>
          <w:sz w:val="24"/>
          <w:u w:val="single"/>
          <w:rtl/>
        </w:rPr>
        <w:t xml:space="preserve">פרופ' עזרי טרזי </w:t>
      </w:r>
      <w:r w:rsidRPr="0035077C">
        <w:rPr>
          <w:sz w:val="24"/>
          <w:u w:val="single"/>
          <w:rtl/>
        </w:rPr>
        <w:t>–</w:t>
      </w:r>
      <w:r w:rsidRPr="0035077C">
        <w:rPr>
          <w:rFonts w:hint="cs"/>
          <w:sz w:val="24"/>
          <w:u w:val="single"/>
          <w:rtl/>
        </w:rPr>
        <w:t xml:space="preserve"> יו"ר הוועדה; מר ירדן בן יוסף </w:t>
      </w:r>
      <w:r w:rsidRPr="0035077C">
        <w:rPr>
          <w:sz w:val="24"/>
          <w:u w:val="single"/>
          <w:rtl/>
        </w:rPr>
        <w:t>–</w:t>
      </w:r>
      <w:r w:rsidRPr="0035077C">
        <w:rPr>
          <w:rFonts w:hint="cs"/>
          <w:sz w:val="24"/>
          <w:u w:val="single"/>
          <w:rtl/>
        </w:rPr>
        <w:t xml:space="preserve"> נציג הסטודנטים,</w:t>
      </w:r>
      <w:r w:rsidRPr="0035077C">
        <w:rPr>
          <w:sz w:val="24"/>
          <w:u w:val="single"/>
          <w:rtl/>
        </w:rPr>
        <w:t xml:space="preserve"> פרופ' אורציון ברתנא, ד"ר רבקה ודמני, </w:t>
      </w:r>
      <w:r w:rsidRPr="0035077C">
        <w:rPr>
          <w:rFonts w:hint="cs"/>
          <w:sz w:val="24"/>
          <w:u w:val="single"/>
          <w:rtl/>
        </w:rPr>
        <w:t xml:space="preserve">פרופ' אביבה חלמיש, </w:t>
      </w:r>
      <w:r w:rsidRPr="0035077C">
        <w:rPr>
          <w:sz w:val="24"/>
          <w:u w:val="single"/>
          <w:rtl/>
        </w:rPr>
        <w:t>פרופ' בתיה לאופר</w:t>
      </w:r>
      <w:r w:rsidRPr="0035077C">
        <w:rPr>
          <w:rFonts w:hint="cs"/>
          <w:sz w:val="24"/>
          <w:u w:val="single"/>
          <w:rtl/>
        </w:rPr>
        <w:t>, פרופ' שפרה שגיא</w:t>
      </w:r>
    </w:p>
    <w:p w14:paraId="71226CB9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sz w:val="24"/>
          <w:u w:val="single"/>
          <w:rtl/>
        </w:rPr>
        <w:t xml:space="preserve">גב' בתיה </w:t>
      </w:r>
      <w:proofErr w:type="spellStart"/>
      <w:r w:rsidRPr="0035077C">
        <w:rPr>
          <w:sz w:val="24"/>
          <w:u w:val="single"/>
          <w:rtl/>
        </w:rPr>
        <w:t>הקלמן</w:t>
      </w:r>
      <w:proofErr w:type="spellEnd"/>
      <w:r w:rsidRPr="0035077C">
        <w:rPr>
          <w:sz w:val="24"/>
          <w:u w:val="single"/>
          <w:rtl/>
        </w:rPr>
        <w:t xml:space="preserve"> - מרכזת הוועדה</w:t>
      </w:r>
    </w:p>
    <w:p w14:paraId="50B1DA36" w14:textId="77777777" w:rsidR="00CC4DBD" w:rsidRPr="0035077C" w:rsidRDefault="00CC4DBD" w:rsidP="002408A1">
      <w:pPr>
        <w:pStyle w:val="ab"/>
        <w:spacing w:line="280" w:lineRule="exact"/>
        <w:ind w:left="1135"/>
        <w:jc w:val="both"/>
        <w:rPr>
          <w:sz w:val="24"/>
          <w:rtl/>
        </w:rPr>
      </w:pPr>
      <w:r w:rsidRPr="0035077C">
        <w:rPr>
          <w:rFonts w:hint="cs"/>
          <w:sz w:val="24"/>
          <w:rtl/>
        </w:rPr>
        <w:t>הסמכות/(קבועות/זמניות/הארכת הסמכות)</w:t>
      </w:r>
    </w:p>
    <w:p w14:paraId="520D1DC3" w14:textId="5DC42EEC" w:rsidR="00CC4DBD" w:rsidRPr="002408A1" w:rsidRDefault="00CC4DBD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bCs/>
          <w:color w:val="auto"/>
          <w:sz w:val="24"/>
        </w:rPr>
      </w:pPr>
      <w:r w:rsidRPr="002408A1">
        <w:rPr>
          <w:rFonts w:hint="eastAsia"/>
          <w:color w:val="auto"/>
          <w:sz w:val="24"/>
          <w:rtl/>
        </w:rPr>
        <w:t>המלצה</w:t>
      </w:r>
      <w:r w:rsidRPr="002408A1">
        <w:rPr>
          <w:color w:val="auto"/>
          <w:sz w:val="24"/>
          <w:rtl/>
        </w:rPr>
        <w:t xml:space="preserve"> על מתן הסמכה למכללה האקדמית לחינוך חמדת הדרום להעניק תואר שני (</w:t>
      </w:r>
      <w:r w:rsidRPr="002408A1">
        <w:rPr>
          <w:color w:val="auto"/>
          <w:sz w:val="24"/>
        </w:rPr>
        <w:t>M.Ed.</w:t>
      </w:r>
      <w:r w:rsidRPr="002408A1">
        <w:rPr>
          <w:color w:val="auto"/>
          <w:sz w:val="24"/>
          <w:rtl/>
        </w:rPr>
        <w:t>) בחינוך מדעי; (מסמך מס' 9043</w:t>
      </w:r>
      <w:r w:rsidR="009C5EC4">
        <w:rPr>
          <w:rFonts w:hint="cs"/>
          <w:color w:val="auto"/>
          <w:sz w:val="24"/>
          <w:rtl/>
        </w:rPr>
        <w:t>א'</w:t>
      </w:r>
      <w:r w:rsidRPr="002408A1">
        <w:rPr>
          <w:color w:val="auto"/>
          <w:sz w:val="24"/>
          <w:rtl/>
        </w:rPr>
        <w:t xml:space="preserve"> – מצ"</w:t>
      </w:r>
      <w:r w:rsidRPr="002408A1">
        <w:rPr>
          <w:rFonts w:hint="eastAsia"/>
          <w:color w:val="auto"/>
          <w:sz w:val="24"/>
          <w:rtl/>
        </w:rPr>
        <w:t>ב</w:t>
      </w:r>
      <w:r w:rsidRPr="002408A1">
        <w:rPr>
          <w:color w:val="auto"/>
          <w:sz w:val="24"/>
          <w:rtl/>
        </w:rPr>
        <w:t>).</w:t>
      </w:r>
    </w:p>
    <w:p w14:paraId="5C3B9B01" w14:textId="79ED4B5B" w:rsidR="00CC4DBD" w:rsidRPr="0035077C" w:rsidRDefault="00CC4DBD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35077C">
        <w:rPr>
          <w:rFonts w:hint="cs"/>
          <w:color w:val="auto"/>
          <w:sz w:val="24"/>
          <w:rtl/>
        </w:rPr>
        <w:t xml:space="preserve">המלצה על </w:t>
      </w:r>
      <w:r w:rsidR="000D34ED">
        <w:rPr>
          <w:rFonts w:hint="cs"/>
          <w:color w:val="auto"/>
          <w:sz w:val="24"/>
          <w:rtl/>
        </w:rPr>
        <w:t xml:space="preserve">מתן </w:t>
      </w:r>
      <w:r w:rsidRPr="0035077C">
        <w:rPr>
          <w:rFonts w:hint="cs"/>
          <w:color w:val="auto"/>
          <w:sz w:val="24"/>
          <w:rtl/>
        </w:rPr>
        <w:t xml:space="preserve">הסמכה לאוניברסיטת חיפה להעניק תואר </w:t>
      </w:r>
      <w:r w:rsidRPr="0035077C">
        <w:rPr>
          <w:color w:val="auto"/>
          <w:sz w:val="24"/>
        </w:rPr>
        <w:t>B.Sc.)</w:t>
      </w:r>
      <w:r w:rsidRPr="0035077C">
        <w:rPr>
          <w:color w:val="auto"/>
          <w:sz w:val="24"/>
          <w:rtl/>
        </w:rPr>
        <w:t>)</w:t>
      </w:r>
      <w:r w:rsidRPr="0035077C">
        <w:rPr>
          <w:rFonts w:hint="cs"/>
          <w:color w:val="auto"/>
          <w:sz w:val="24"/>
          <w:rtl/>
        </w:rPr>
        <w:t xml:space="preserve"> במדעי הרוח הדיגיטליים </w:t>
      </w:r>
      <w:r w:rsidRPr="0035077C">
        <w:rPr>
          <w:color w:val="auto"/>
          <w:sz w:val="24"/>
          <w:rtl/>
        </w:rPr>
        <w:t>–</w:t>
      </w:r>
      <w:r w:rsidRPr="0035077C">
        <w:rPr>
          <w:rFonts w:hint="cs"/>
          <w:color w:val="auto"/>
          <w:sz w:val="24"/>
          <w:rtl/>
        </w:rPr>
        <w:t xml:space="preserve">במסגרת הקרן לקידום מדעי הרוח (יד הנדיב </w:t>
      </w:r>
      <w:proofErr w:type="spellStart"/>
      <w:r w:rsidR="009C5EC4">
        <w:rPr>
          <w:rFonts w:hint="cs"/>
          <w:color w:val="auto"/>
          <w:sz w:val="24"/>
          <w:rtl/>
        </w:rPr>
        <w:t>וות"ת</w:t>
      </w:r>
      <w:proofErr w:type="spellEnd"/>
      <w:r w:rsidR="009C5EC4">
        <w:rPr>
          <w:rFonts w:hint="cs"/>
          <w:color w:val="auto"/>
          <w:sz w:val="24"/>
          <w:rtl/>
        </w:rPr>
        <w:t>); (מסמך מס' 9051א'</w:t>
      </w:r>
      <w:r w:rsidRPr="0035077C">
        <w:rPr>
          <w:rFonts w:hint="cs"/>
          <w:color w:val="auto"/>
          <w:sz w:val="24"/>
          <w:rtl/>
        </w:rPr>
        <w:t xml:space="preserve"> </w:t>
      </w:r>
      <w:r w:rsidRPr="0035077C">
        <w:rPr>
          <w:color w:val="auto"/>
          <w:sz w:val="24"/>
          <w:rtl/>
        </w:rPr>
        <w:t>–</w:t>
      </w:r>
      <w:r w:rsidRPr="0035077C">
        <w:rPr>
          <w:rFonts w:hint="cs"/>
          <w:color w:val="auto"/>
          <w:sz w:val="24"/>
          <w:rtl/>
        </w:rPr>
        <w:t xml:space="preserve"> מצ"ב). </w:t>
      </w:r>
      <w:r w:rsidR="00AF1F86" w:rsidRPr="00AF1F86">
        <w:rPr>
          <w:rFonts w:hint="cs"/>
          <w:color w:val="auto"/>
          <w:highlight w:val="yellow"/>
          <w:rtl/>
        </w:rPr>
        <w:t>(עולה באותו היום מ</w:t>
      </w:r>
      <w:r w:rsidR="000D34ED">
        <w:rPr>
          <w:rFonts w:hint="cs"/>
          <w:color w:val="auto"/>
          <w:highlight w:val="yellow"/>
          <w:rtl/>
        </w:rPr>
        <w:t>ו</w:t>
      </w:r>
      <w:r w:rsidR="00AF1F86" w:rsidRPr="00AF1F86">
        <w:rPr>
          <w:rFonts w:hint="cs"/>
          <w:color w:val="auto"/>
          <w:highlight w:val="yellow"/>
          <w:rtl/>
        </w:rPr>
        <w:t>ועדת המשנה)</w:t>
      </w:r>
    </w:p>
    <w:p w14:paraId="75B6550B" w14:textId="1F70DAB2" w:rsidR="00CC4DBD" w:rsidRDefault="00CC4DBD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35077C">
        <w:rPr>
          <w:rFonts w:hint="cs"/>
          <w:color w:val="auto"/>
          <w:sz w:val="24"/>
          <w:rtl/>
        </w:rPr>
        <w:t xml:space="preserve">המלצה על הסמכה לאוניברסיטת תל-אביב להעניק תואר </w:t>
      </w:r>
      <w:r w:rsidRPr="0035077C">
        <w:rPr>
          <w:color w:val="auto"/>
          <w:sz w:val="24"/>
          <w:rtl/>
        </w:rPr>
        <w:t>(</w:t>
      </w:r>
      <w:r w:rsidRPr="0035077C">
        <w:rPr>
          <w:color w:val="auto"/>
          <w:sz w:val="24"/>
        </w:rPr>
        <w:t>B.A.</w:t>
      </w:r>
      <w:r w:rsidRPr="0035077C">
        <w:rPr>
          <w:color w:val="auto"/>
          <w:sz w:val="24"/>
          <w:rtl/>
        </w:rPr>
        <w:t>)</w:t>
      </w:r>
      <w:r w:rsidRPr="0035077C">
        <w:rPr>
          <w:rFonts w:hint="cs"/>
          <w:color w:val="auto"/>
          <w:sz w:val="24"/>
          <w:rtl/>
        </w:rPr>
        <w:t xml:space="preserve"> בהיסטוריה סביבתית </w:t>
      </w:r>
      <w:r w:rsidRPr="0035077C">
        <w:rPr>
          <w:color w:val="auto"/>
          <w:sz w:val="24"/>
          <w:rtl/>
        </w:rPr>
        <w:t>–</w:t>
      </w:r>
      <w:r w:rsidRPr="0035077C">
        <w:rPr>
          <w:rFonts w:hint="cs"/>
          <w:color w:val="auto"/>
          <w:sz w:val="24"/>
          <w:rtl/>
        </w:rPr>
        <w:t xml:space="preserve">במסגרת הקרן לקידום מדעי הרוח (יד הנדיב </w:t>
      </w:r>
      <w:proofErr w:type="spellStart"/>
      <w:r w:rsidRPr="0035077C">
        <w:rPr>
          <w:rFonts w:hint="cs"/>
          <w:color w:val="auto"/>
          <w:sz w:val="24"/>
          <w:rtl/>
        </w:rPr>
        <w:t>וות"ת</w:t>
      </w:r>
      <w:proofErr w:type="spellEnd"/>
      <w:r w:rsidRPr="0035077C">
        <w:rPr>
          <w:rFonts w:hint="cs"/>
          <w:color w:val="auto"/>
          <w:sz w:val="24"/>
          <w:rtl/>
        </w:rPr>
        <w:t xml:space="preserve">); (מסמך מס' 9052 </w:t>
      </w:r>
      <w:r w:rsidR="009C5EC4">
        <w:rPr>
          <w:rFonts w:hint="cs"/>
          <w:color w:val="auto"/>
          <w:sz w:val="24"/>
          <w:rtl/>
        </w:rPr>
        <w:t>א'</w:t>
      </w:r>
      <w:r w:rsidRPr="0035077C">
        <w:rPr>
          <w:color w:val="auto"/>
          <w:sz w:val="24"/>
          <w:rtl/>
        </w:rPr>
        <w:t>–</w:t>
      </w:r>
      <w:r w:rsidRPr="0035077C">
        <w:rPr>
          <w:rFonts w:hint="cs"/>
          <w:color w:val="auto"/>
          <w:sz w:val="24"/>
          <w:rtl/>
        </w:rPr>
        <w:t xml:space="preserve"> מצ"ב). </w:t>
      </w:r>
      <w:r w:rsidR="00AF1F86" w:rsidRPr="00AF1F86">
        <w:rPr>
          <w:rFonts w:hint="cs"/>
          <w:color w:val="auto"/>
          <w:highlight w:val="yellow"/>
          <w:rtl/>
        </w:rPr>
        <w:t>(עולה באותו היום מו</w:t>
      </w:r>
      <w:r w:rsidR="000D34ED">
        <w:rPr>
          <w:rFonts w:hint="cs"/>
          <w:color w:val="auto"/>
          <w:highlight w:val="yellow"/>
          <w:rtl/>
        </w:rPr>
        <w:t>ו</w:t>
      </w:r>
      <w:r w:rsidR="00AF1F86" w:rsidRPr="00AF1F86">
        <w:rPr>
          <w:rFonts w:hint="cs"/>
          <w:color w:val="auto"/>
          <w:highlight w:val="yellow"/>
          <w:rtl/>
        </w:rPr>
        <w:t>עדת המשנה)</w:t>
      </w:r>
    </w:p>
    <w:p w14:paraId="30714706" w14:textId="79BCA343" w:rsidR="00516DA0" w:rsidRPr="00516DA0" w:rsidRDefault="00516DA0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516DA0">
        <w:rPr>
          <w:rFonts w:hint="cs"/>
          <w:color w:val="auto"/>
          <w:sz w:val="24"/>
          <w:rtl/>
        </w:rPr>
        <w:t xml:space="preserve">המלצה </w:t>
      </w:r>
      <w:r w:rsidR="00135395" w:rsidRPr="00414347">
        <w:rPr>
          <w:rFonts w:hint="cs"/>
          <w:color w:val="auto"/>
          <w:sz w:val="24"/>
          <w:rtl/>
        </w:rPr>
        <w:t>להסמיך את אוניברסיטת</w:t>
      </w:r>
      <w:r w:rsidRPr="00516DA0">
        <w:rPr>
          <w:rFonts w:hint="cs"/>
          <w:color w:val="auto"/>
          <w:sz w:val="24"/>
          <w:rtl/>
        </w:rPr>
        <w:t xml:space="preserve"> תל</w:t>
      </w:r>
      <w:r w:rsidR="00135395" w:rsidRPr="00414347">
        <w:rPr>
          <w:rFonts w:hint="cs"/>
          <w:color w:val="auto"/>
          <w:sz w:val="24"/>
          <w:rtl/>
        </w:rPr>
        <w:t xml:space="preserve"> </w:t>
      </w:r>
      <w:r w:rsidRPr="00516DA0">
        <w:rPr>
          <w:rFonts w:hint="cs"/>
          <w:color w:val="auto"/>
          <w:sz w:val="24"/>
          <w:rtl/>
        </w:rPr>
        <w:t>אביב ואוניברסיט</w:t>
      </w:r>
      <w:r w:rsidRPr="00516DA0">
        <w:rPr>
          <w:rFonts w:hint="eastAsia"/>
          <w:color w:val="auto"/>
          <w:sz w:val="24"/>
          <w:rtl/>
        </w:rPr>
        <w:t>ת</w:t>
      </w:r>
      <w:r w:rsidRPr="00516DA0">
        <w:rPr>
          <w:rFonts w:hint="cs"/>
          <w:color w:val="auto"/>
          <w:sz w:val="24"/>
          <w:rtl/>
        </w:rPr>
        <w:t xml:space="preserve"> בן גוריון להעניק תואר ראשון משותף </w:t>
      </w:r>
      <w:r w:rsidRPr="00516DA0">
        <w:rPr>
          <w:color w:val="auto"/>
          <w:sz w:val="24"/>
        </w:rPr>
        <w:t>B.A</w:t>
      </w:r>
      <w:r w:rsidR="00135395" w:rsidRPr="00414347">
        <w:rPr>
          <w:color w:val="auto"/>
          <w:sz w:val="24"/>
        </w:rPr>
        <w:t>.)</w:t>
      </w:r>
      <w:r w:rsidR="00135395" w:rsidRPr="00414347">
        <w:rPr>
          <w:color w:val="auto"/>
          <w:sz w:val="24"/>
          <w:rtl/>
        </w:rPr>
        <w:t>)</w:t>
      </w:r>
      <w:r w:rsidR="00135395" w:rsidRPr="00414347">
        <w:rPr>
          <w:rFonts w:hint="cs"/>
          <w:color w:val="auto"/>
          <w:sz w:val="24"/>
          <w:rtl/>
        </w:rPr>
        <w:t xml:space="preserve"> ב</w:t>
      </w:r>
      <w:r w:rsidR="00135395" w:rsidRPr="00414347">
        <w:rPr>
          <w:color w:val="auto"/>
          <w:sz w:val="24"/>
          <w:rtl/>
        </w:rPr>
        <w:t>תכנית ללימודי תרבות ערבית-</w:t>
      </w:r>
      <w:r w:rsidRPr="00516DA0">
        <w:rPr>
          <w:rFonts w:hint="cs"/>
          <w:color w:val="auto"/>
          <w:sz w:val="24"/>
          <w:rtl/>
        </w:rPr>
        <w:t>יהודית</w:t>
      </w:r>
      <w:r w:rsidR="00135395" w:rsidRPr="00414347">
        <w:rPr>
          <w:color w:val="auto"/>
          <w:sz w:val="24"/>
          <w:rtl/>
        </w:rPr>
        <w:t>–</w:t>
      </w:r>
      <w:r w:rsidRPr="00516DA0">
        <w:rPr>
          <w:rFonts w:hint="cs"/>
          <w:color w:val="auto"/>
          <w:sz w:val="24"/>
          <w:rtl/>
        </w:rPr>
        <w:t xml:space="preserve"> במסגרת הקרן לקידום מדעי הרוח (יד הנדיב </w:t>
      </w:r>
      <w:proofErr w:type="spellStart"/>
      <w:r w:rsidRPr="00516DA0">
        <w:rPr>
          <w:rFonts w:hint="cs"/>
          <w:color w:val="auto"/>
          <w:sz w:val="24"/>
          <w:rtl/>
        </w:rPr>
        <w:t>וות"ת</w:t>
      </w:r>
      <w:proofErr w:type="spellEnd"/>
      <w:r w:rsidRPr="00516DA0">
        <w:rPr>
          <w:rFonts w:hint="cs"/>
          <w:color w:val="auto"/>
          <w:sz w:val="24"/>
          <w:rtl/>
        </w:rPr>
        <w:t xml:space="preserve">); (מסמך מס' </w:t>
      </w:r>
      <w:r w:rsidR="00DD0FFE">
        <w:rPr>
          <w:rFonts w:hint="cs"/>
          <w:color w:val="auto"/>
          <w:sz w:val="24"/>
          <w:rtl/>
        </w:rPr>
        <w:t xml:space="preserve"> </w:t>
      </w:r>
      <w:r w:rsidR="009C5EC4">
        <w:rPr>
          <w:rFonts w:hint="cs"/>
          <w:color w:val="auto"/>
          <w:sz w:val="24"/>
          <w:rtl/>
        </w:rPr>
        <w:t>9054</w:t>
      </w:r>
      <w:r w:rsidR="00DD0FFE">
        <w:rPr>
          <w:rFonts w:hint="cs"/>
          <w:color w:val="auto"/>
          <w:sz w:val="24"/>
          <w:rtl/>
        </w:rPr>
        <w:t xml:space="preserve"> </w:t>
      </w:r>
      <w:r w:rsidR="009C5EC4">
        <w:rPr>
          <w:rFonts w:hint="cs"/>
          <w:color w:val="auto"/>
          <w:sz w:val="24"/>
          <w:rtl/>
        </w:rPr>
        <w:t>א'</w:t>
      </w:r>
      <w:r w:rsidRPr="00516DA0">
        <w:rPr>
          <w:color w:val="auto"/>
          <w:sz w:val="24"/>
          <w:rtl/>
        </w:rPr>
        <w:t>–</w:t>
      </w:r>
      <w:r w:rsidRPr="00516DA0">
        <w:rPr>
          <w:rFonts w:hint="cs"/>
          <w:color w:val="auto"/>
          <w:sz w:val="24"/>
          <w:rtl/>
        </w:rPr>
        <w:t xml:space="preserve"> מצ"ב). </w:t>
      </w:r>
      <w:r w:rsidR="00AF1F86" w:rsidRPr="00792755">
        <w:rPr>
          <w:rFonts w:hint="cs"/>
          <w:color w:val="auto"/>
          <w:rtl/>
        </w:rPr>
        <w:t>(</w:t>
      </w:r>
      <w:r w:rsidR="00AF1F86" w:rsidRPr="00AF1F86">
        <w:rPr>
          <w:rFonts w:hint="cs"/>
          <w:color w:val="auto"/>
          <w:highlight w:val="yellow"/>
          <w:rtl/>
        </w:rPr>
        <w:t>עולה באותו היום מועדת המשנה)</w:t>
      </w:r>
    </w:p>
    <w:p w14:paraId="64705B08" w14:textId="54D02E36" w:rsidR="00A91F97" w:rsidRPr="00DD0FFE" w:rsidRDefault="00A91F97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b/>
          <w:color w:val="auto"/>
        </w:rPr>
      </w:pPr>
      <w:r w:rsidRPr="002006FA">
        <w:rPr>
          <w:rFonts w:ascii="David" w:hAnsi="David"/>
          <w:b/>
          <w:color w:val="auto"/>
          <w:sz w:val="24"/>
          <w:rtl/>
        </w:rPr>
        <w:t xml:space="preserve">המלצה על מתן הסמכה להעניק תואר שני ללא תזה בקולנוע – הפקה ותיאוריה (מסלול </w:t>
      </w:r>
      <w:r w:rsidRPr="002006FA">
        <w:rPr>
          <w:rFonts w:ascii="David" w:hAnsi="David"/>
          <w:b/>
          <w:color w:val="auto"/>
          <w:sz w:val="24"/>
        </w:rPr>
        <w:t>M.F.A.</w:t>
      </w:r>
      <w:r w:rsidRPr="002006FA">
        <w:rPr>
          <w:rFonts w:ascii="David" w:hAnsi="David"/>
          <w:b/>
          <w:color w:val="auto"/>
          <w:sz w:val="24"/>
          <w:rtl/>
        </w:rPr>
        <w:t xml:space="preserve">) והמלצה על מתן הסמכה להעניק תואר שני ובקולנוע-  תיאוריה והפקה (מסלול </w:t>
      </w:r>
      <w:r w:rsidRPr="002006FA">
        <w:rPr>
          <w:rFonts w:ascii="David" w:hAnsi="David"/>
          <w:b/>
          <w:color w:val="auto"/>
          <w:sz w:val="24"/>
        </w:rPr>
        <w:t>M.A.</w:t>
      </w:r>
      <w:r w:rsidRPr="002006FA">
        <w:rPr>
          <w:rFonts w:ascii="David" w:hAnsi="David"/>
          <w:b/>
          <w:color w:val="auto"/>
          <w:sz w:val="24"/>
          <w:rtl/>
        </w:rPr>
        <w:t>) למכללה האקדמית ספיר</w:t>
      </w:r>
      <w:r>
        <w:rPr>
          <w:rFonts w:hint="cs"/>
          <w:b/>
          <w:color w:val="auto"/>
          <w:rtl/>
        </w:rPr>
        <w:t xml:space="preserve"> </w:t>
      </w:r>
      <w:r w:rsidR="00DD0FFE">
        <w:rPr>
          <w:rFonts w:hint="cs"/>
          <w:b/>
          <w:color w:val="auto"/>
          <w:rtl/>
        </w:rPr>
        <w:t xml:space="preserve">; (מסמך מס' 9034 </w:t>
      </w:r>
      <w:r w:rsidR="009C5EC4">
        <w:rPr>
          <w:rFonts w:hint="cs"/>
          <w:b/>
          <w:color w:val="auto"/>
          <w:rtl/>
        </w:rPr>
        <w:t>א'</w:t>
      </w:r>
      <w:r w:rsidR="00DD0FFE">
        <w:rPr>
          <w:b/>
          <w:color w:val="auto"/>
          <w:rtl/>
        </w:rPr>
        <w:t>–</w:t>
      </w:r>
      <w:r w:rsidR="00DD0FFE">
        <w:rPr>
          <w:rFonts w:hint="cs"/>
          <w:b/>
          <w:color w:val="auto"/>
          <w:rtl/>
        </w:rPr>
        <w:t xml:space="preserve"> מצ"ב).</w:t>
      </w:r>
      <w:r>
        <w:rPr>
          <w:rFonts w:hint="cs"/>
          <w:color w:val="auto"/>
          <w:rtl/>
        </w:rPr>
        <w:t>(</w:t>
      </w:r>
      <w:r w:rsidRPr="00AF1F86">
        <w:rPr>
          <w:rFonts w:hint="cs"/>
          <w:color w:val="auto"/>
          <w:highlight w:val="yellow"/>
          <w:rtl/>
        </w:rPr>
        <w:t>עולה באותו היום מ</w:t>
      </w:r>
      <w:r w:rsidR="000D34ED">
        <w:rPr>
          <w:rFonts w:hint="cs"/>
          <w:color w:val="auto"/>
          <w:highlight w:val="yellow"/>
          <w:rtl/>
        </w:rPr>
        <w:t>ו</w:t>
      </w:r>
      <w:r w:rsidRPr="00AF1F86">
        <w:rPr>
          <w:rFonts w:hint="cs"/>
          <w:color w:val="auto"/>
          <w:highlight w:val="yellow"/>
          <w:rtl/>
        </w:rPr>
        <w:t>ועדת המשנה)</w:t>
      </w:r>
      <w:r w:rsidR="00DD0FFE">
        <w:rPr>
          <w:rFonts w:hint="cs"/>
          <w:color w:val="auto"/>
          <w:highlight w:val="yellow"/>
          <w:rtl/>
        </w:rPr>
        <w:t>.</w:t>
      </w:r>
    </w:p>
    <w:p w14:paraId="484687DD" w14:textId="77777777" w:rsidR="00DD0FFE" w:rsidRDefault="00DD0FFE" w:rsidP="00DD0FFE">
      <w:pPr>
        <w:pStyle w:val="a"/>
        <w:numPr>
          <w:ilvl w:val="0"/>
          <w:numId w:val="0"/>
        </w:numPr>
        <w:ind w:left="1282"/>
        <w:rPr>
          <w:rtl/>
        </w:rPr>
      </w:pPr>
    </w:p>
    <w:p w14:paraId="5E6CDCC9" w14:textId="77777777" w:rsidR="00DD0FFE" w:rsidRPr="002006FA" w:rsidRDefault="00DD0FFE" w:rsidP="00DD0FFE">
      <w:pPr>
        <w:pStyle w:val="a"/>
        <w:numPr>
          <w:ilvl w:val="0"/>
          <w:numId w:val="0"/>
        </w:numPr>
        <w:ind w:left="1282"/>
      </w:pPr>
    </w:p>
    <w:p w14:paraId="6EE98579" w14:textId="77777777" w:rsidR="004039FA" w:rsidRPr="0035077C" w:rsidRDefault="004039FA" w:rsidP="002408A1">
      <w:pPr>
        <w:pStyle w:val="ab"/>
        <w:spacing w:line="280" w:lineRule="exact"/>
        <w:ind w:left="1135"/>
        <w:jc w:val="both"/>
        <w:rPr>
          <w:sz w:val="24"/>
          <w:rtl/>
        </w:rPr>
      </w:pPr>
      <w:bookmarkStart w:id="3" w:name="_Toc346446396"/>
      <w:bookmarkStart w:id="4" w:name="_Toc346459260"/>
      <w:r w:rsidRPr="0035077C">
        <w:rPr>
          <w:sz w:val="24"/>
          <w:rtl/>
        </w:rPr>
        <w:t>אישור פרסום של תכניות לימודים/המלצות ועדת בדיקה:</w:t>
      </w:r>
      <w:bookmarkEnd w:id="3"/>
      <w:bookmarkEnd w:id="4"/>
    </w:p>
    <w:p w14:paraId="22BDBA04" w14:textId="5189A49C" w:rsidR="00B434CC" w:rsidRPr="00DD0FFE" w:rsidRDefault="000B0BB4" w:rsidP="00DD0FFE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highlight w:val="yellow"/>
        </w:rPr>
      </w:pPr>
      <w:r w:rsidRPr="002408A1">
        <w:rPr>
          <w:rFonts w:hint="eastAsia"/>
          <w:color w:val="auto"/>
          <w:sz w:val="24"/>
          <w:rtl/>
        </w:rPr>
        <w:t>המלצה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על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מתן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אישור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פרסום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והרשמה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למכללה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האקדמית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לחינוך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תלפיות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לפתוח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תכנית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לימודים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לתואר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שני</w:t>
      </w:r>
      <w:r w:rsidRPr="002408A1">
        <w:rPr>
          <w:color w:val="auto"/>
          <w:sz w:val="24"/>
          <w:rtl/>
        </w:rPr>
        <w:t xml:space="preserve"> (</w:t>
      </w:r>
      <w:proofErr w:type="spellStart"/>
      <w:r w:rsidRPr="002408A1">
        <w:rPr>
          <w:color w:val="auto"/>
          <w:sz w:val="24"/>
        </w:rPr>
        <w:t>M.Ed</w:t>
      </w:r>
      <w:proofErr w:type="spellEnd"/>
      <w:r w:rsidRPr="002408A1">
        <w:rPr>
          <w:color w:val="auto"/>
          <w:sz w:val="24"/>
          <w:rtl/>
        </w:rPr>
        <w:t xml:space="preserve">) </w:t>
      </w:r>
      <w:r w:rsidRPr="002408A1">
        <w:rPr>
          <w:rFonts w:hint="eastAsia"/>
          <w:color w:val="auto"/>
          <w:sz w:val="24"/>
          <w:rtl/>
        </w:rPr>
        <w:t>בלקויות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למידה</w:t>
      </w:r>
      <w:r w:rsidR="00DD0FFE">
        <w:rPr>
          <w:rFonts w:hint="cs"/>
          <w:color w:val="auto"/>
          <w:sz w:val="24"/>
          <w:rtl/>
        </w:rPr>
        <w:t xml:space="preserve">; (מסמך מס' 9318 </w:t>
      </w:r>
      <w:r w:rsidR="009C5EC4">
        <w:rPr>
          <w:rFonts w:hint="cs"/>
          <w:color w:val="auto"/>
          <w:sz w:val="24"/>
          <w:rtl/>
        </w:rPr>
        <w:t>א'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מצ"ב).</w:t>
      </w:r>
      <w:r w:rsidRPr="002408A1">
        <w:rPr>
          <w:color w:val="auto"/>
          <w:sz w:val="24"/>
          <w:rtl/>
        </w:rPr>
        <w:t xml:space="preserve"> </w:t>
      </w:r>
      <w:r w:rsidR="00B434CC" w:rsidRPr="00DD0FFE">
        <w:rPr>
          <w:color w:val="auto"/>
          <w:sz w:val="24"/>
          <w:highlight w:val="yellow"/>
          <w:rtl/>
        </w:rPr>
        <w:t>(</w:t>
      </w:r>
      <w:r w:rsidR="000D34ED" w:rsidRPr="00DD0FFE">
        <w:rPr>
          <w:rFonts w:hint="eastAsia"/>
          <w:color w:val="auto"/>
          <w:sz w:val="24"/>
          <w:highlight w:val="yellow"/>
          <w:rtl/>
        </w:rPr>
        <w:t>עולה</w:t>
      </w:r>
      <w:r w:rsidR="000D34ED" w:rsidRPr="00DD0FFE">
        <w:rPr>
          <w:color w:val="auto"/>
          <w:sz w:val="24"/>
          <w:highlight w:val="yellow"/>
          <w:rtl/>
        </w:rPr>
        <w:t xml:space="preserve"> </w:t>
      </w:r>
      <w:r w:rsidR="00B434CC" w:rsidRPr="00DD0FFE">
        <w:rPr>
          <w:rFonts w:hint="eastAsia"/>
          <w:color w:val="auto"/>
          <w:sz w:val="24"/>
          <w:highlight w:val="yellow"/>
          <w:rtl/>
        </w:rPr>
        <w:t>באותו</w:t>
      </w:r>
      <w:r w:rsidR="00B434CC" w:rsidRPr="00DD0FFE">
        <w:rPr>
          <w:color w:val="auto"/>
          <w:sz w:val="24"/>
          <w:highlight w:val="yellow"/>
          <w:rtl/>
        </w:rPr>
        <w:t xml:space="preserve"> </w:t>
      </w:r>
      <w:r w:rsidR="00B434CC" w:rsidRPr="00DD0FFE">
        <w:rPr>
          <w:rFonts w:hint="eastAsia"/>
          <w:color w:val="auto"/>
          <w:sz w:val="24"/>
          <w:highlight w:val="yellow"/>
          <w:rtl/>
        </w:rPr>
        <w:t>היום</w:t>
      </w:r>
      <w:r w:rsidR="00B434CC" w:rsidRPr="00DD0FFE">
        <w:rPr>
          <w:color w:val="auto"/>
          <w:sz w:val="24"/>
          <w:highlight w:val="yellow"/>
          <w:rtl/>
        </w:rPr>
        <w:t xml:space="preserve"> </w:t>
      </w:r>
      <w:r w:rsidR="00B434CC" w:rsidRPr="00DD0FFE">
        <w:rPr>
          <w:rFonts w:hint="eastAsia"/>
          <w:color w:val="auto"/>
          <w:sz w:val="24"/>
          <w:highlight w:val="yellow"/>
          <w:rtl/>
        </w:rPr>
        <w:t>מוועדת</w:t>
      </w:r>
      <w:r w:rsidR="00B434CC" w:rsidRPr="00DD0FFE">
        <w:rPr>
          <w:color w:val="auto"/>
          <w:sz w:val="24"/>
          <w:highlight w:val="yellow"/>
          <w:rtl/>
        </w:rPr>
        <w:t xml:space="preserve"> </w:t>
      </w:r>
      <w:r w:rsidR="00B434CC" w:rsidRPr="00DD0FFE">
        <w:rPr>
          <w:rFonts w:hint="eastAsia"/>
          <w:color w:val="auto"/>
          <w:sz w:val="24"/>
          <w:highlight w:val="yellow"/>
          <w:rtl/>
        </w:rPr>
        <w:t>המשנה</w:t>
      </w:r>
      <w:r w:rsidR="00B434CC" w:rsidRPr="00DD0FFE">
        <w:rPr>
          <w:color w:val="auto"/>
          <w:sz w:val="24"/>
          <w:highlight w:val="yellow"/>
          <w:rtl/>
        </w:rPr>
        <w:t>).</w:t>
      </w:r>
    </w:p>
    <w:p w14:paraId="6A396525" w14:textId="287CCA18" w:rsidR="00E74DB4" w:rsidRPr="002408A1" w:rsidRDefault="00E74DB4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2408A1">
        <w:rPr>
          <w:color w:val="auto"/>
          <w:sz w:val="24"/>
          <w:rtl/>
        </w:rPr>
        <w:t>המלצה על מתן אישור פרסום והרשמה למכללה האקדמית בית ברל לפתוח תכנית לימודים לתואר שני ללא תזה (</w:t>
      </w:r>
      <w:proofErr w:type="spellStart"/>
      <w:r w:rsidRPr="002408A1">
        <w:rPr>
          <w:color w:val="auto"/>
          <w:sz w:val="24"/>
        </w:rPr>
        <w:t>M.Teach</w:t>
      </w:r>
      <w:proofErr w:type="spellEnd"/>
      <w:r w:rsidRPr="002408A1">
        <w:rPr>
          <w:color w:val="auto"/>
          <w:sz w:val="24"/>
          <w:rtl/>
        </w:rPr>
        <w:t>) בהוראת המתמטיקה / מדעים/ אנגלית במסלול העל-יסודי</w:t>
      </w:r>
      <w:r w:rsidR="00DD0FFE">
        <w:rPr>
          <w:rFonts w:hint="cs"/>
          <w:color w:val="auto"/>
          <w:sz w:val="24"/>
          <w:rtl/>
        </w:rPr>
        <w:t xml:space="preserve">; (מסמך מס' 9319 </w:t>
      </w:r>
      <w:r w:rsidR="009C5EC4">
        <w:rPr>
          <w:rFonts w:hint="cs"/>
          <w:color w:val="auto"/>
          <w:sz w:val="24"/>
          <w:rtl/>
        </w:rPr>
        <w:t>א'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  <w:r w:rsidRPr="002408A1">
        <w:rPr>
          <w:color w:val="auto"/>
          <w:sz w:val="24"/>
          <w:rtl/>
        </w:rPr>
        <w:t xml:space="preserve">. </w:t>
      </w:r>
      <w:r w:rsidRPr="00DD0FFE">
        <w:rPr>
          <w:color w:val="auto"/>
          <w:sz w:val="24"/>
          <w:highlight w:val="yellow"/>
          <w:rtl/>
        </w:rPr>
        <w:t>(</w:t>
      </w:r>
      <w:r w:rsidR="000D34ED" w:rsidRPr="00DD0FFE">
        <w:rPr>
          <w:rFonts w:hint="eastAsia"/>
          <w:color w:val="auto"/>
          <w:sz w:val="24"/>
          <w:highlight w:val="yellow"/>
          <w:rtl/>
        </w:rPr>
        <w:t>עולה</w:t>
      </w:r>
      <w:r w:rsidR="000D34ED"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באותו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היום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מוועדת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המשנה</w:t>
      </w:r>
      <w:r w:rsidRPr="002408A1">
        <w:rPr>
          <w:color w:val="auto"/>
          <w:sz w:val="24"/>
          <w:rtl/>
        </w:rPr>
        <w:t>).</w:t>
      </w:r>
    </w:p>
    <w:p w14:paraId="27CDC5F0" w14:textId="2FA2D6B6" w:rsidR="0075064E" w:rsidRPr="002408A1" w:rsidRDefault="0075064E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bookmarkStart w:id="5" w:name="_Toc349718740"/>
      <w:bookmarkEnd w:id="2"/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>המלצות ועדת משנה</w:t>
      </w:r>
      <w:r w:rsidR="00B02BF9"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תחומית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: חברה, משפטים, ניהול ועסקים ותכניות רב תחומיות במדעי הרוח והחברה </w:t>
      </w:r>
    </w:p>
    <w:bookmarkEnd w:id="5"/>
    <w:p w14:paraId="1C2F5152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rFonts w:hint="cs"/>
          <w:sz w:val="24"/>
          <w:u w:val="single"/>
          <w:rtl/>
        </w:rPr>
        <w:t>פרופ</w:t>
      </w:r>
      <w:r w:rsidRPr="0035077C">
        <w:rPr>
          <w:sz w:val="24"/>
          <w:u w:val="single"/>
          <w:rtl/>
        </w:rPr>
        <w:t xml:space="preserve">' </w:t>
      </w:r>
      <w:r w:rsidRPr="0035077C">
        <w:rPr>
          <w:rFonts w:hint="cs"/>
          <w:sz w:val="24"/>
          <w:u w:val="single"/>
          <w:rtl/>
        </w:rPr>
        <w:t>חיים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זנדברג</w:t>
      </w:r>
      <w:r w:rsidRPr="0035077C">
        <w:rPr>
          <w:sz w:val="24"/>
          <w:u w:val="single"/>
          <w:rtl/>
        </w:rPr>
        <w:t xml:space="preserve"> –</w:t>
      </w:r>
      <w:r w:rsidRPr="0035077C">
        <w:rPr>
          <w:rFonts w:hint="cs"/>
          <w:sz w:val="24"/>
          <w:u w:val="single"/>
          <w:rtl/>
        </w:rPr>
        <w:t>יו</w:t>
      </w:r>
      <w:r w:rsidRPr="0035077C">
        <w:rPr>
          <w:sz w:val="24"/>
          <w:u w:val="single"/>
          <w:rtl/>
        </w:rPr>
        <w:t>"</w:t>
      </w:r>
      <w:r w:rsidRPr="0035077C">
        <w:rPr>
          <w:rFonts w:hint="cs"/>
          <w:sz w:val="24"/>
          <w:u w:val="single"/>
          <w:rtl/>
        </w:rPr>
        <w:t>ר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הוועדה</w:t>
      </w:r>
      <w:r w:rsidRPr="0035077C">
        <w:rPr>
          <w:sz w:val="24"/>
          <w:u w:val="single"/>
          <w:rtl/>
        </w:rPr>
        <w:t xml:space="preserve">, </w:t>
      </w:r>
      <w:r w:rsidRPr="0035077C">
        <w:rPr>
          <w:rFonts w:hint="cs"/>
          <w:sz w:val="24"/>
          <w:u w:val="single"/>
          <w:rtl/>
        </w:rPr>
        <w:t>פרופ</w:t>
      </w:r>
      <w:r w:rsidRPr="0035077C">
        <w:rPr>
          <w:sz w:val="24"/>
          <w:u w:val="single"/>
          <w:rtl/>
        </w:rPr>
        <w:t xml:space="preserve">' </w:t>
      </w:r>
      <w:r w:rsidRPr="0035077C">
        <w:rPr>
          <w:rFonts w:hint="cs"/>
          <w:sz w:val="24"/>
          <w:u w:val="single"/>
          <w:rtl/>
        </w:rPr>
        <w:t>אלה</w:t>
      </w:r>
      <w:r w:rsidRPr="0035077C">
        <w:rPr>
          <w:sz w:val="24"/>
          <w:u w:val="single"/>
          <w:rtl/>
        </w:rPr>
        <w:t xml:space="preserve"> </w:t>
      </w:r>
      <w:proofErr w:type="spellStart"/>
      <w:r w:rsidRPr="0035077C">
        <w:rPr>
          <w:rFonts w:hint="cs"/>
          <w:sz w:val="24"/>
          <w:u w:val="single"/>
          <w:rtl/>
        </w:rPr>
        <w:t>בלפר</w:t>
      </w:r>
      <w:proofErr w:type="spellEnd"/>
      <w:r w:rsidRPr="0035077C">
        <w:rPr>
          <w:sz w:val="24"/>
          <w:u w:val="single"/>
          <w:rtl/>
        </w:rPr>
        <w:t xml:space="preserve">, </w:t>
      </w:r>
      <w:r w:rsidRPr="0035077C">
        <w:rPr>
          <w:rFonts w:hint="cs"/>
          <w:sz w:val="24"/>
          <w:u w:val="single"/>
          <w:rtl/>
        </w:rPr>
        <w:t>פרופ' ישראל גלעד, פרופ</w:t>
      </w:r>
      <w:r w:rsidRPr="0035077C">
        <w:rPr>
          <w:sz w:val="24"/>
          <w:u w:val="single"/>
          <w:rtl/>
        </w:rPr>
        <w:t xml:space="preserve">' </w:t>
      </w:r>
      <w:r w:rsidRPr="0035077C">
        <w:rPr>
          <w:rFonts w:hint="cs"/>
          <w:sz w:val="24"/>
          <w:u w:val="single"/>
          <w:rtl/>
        </w:rPr>
        <w:t>שמואל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האוזר</w:t>
      </w:r>
      <w:r w:rsidRPr="0035077C">
        <w:rPr>
          <w:sz w:val="24"/>
          <w:u w:val="single"/>
          <w:rtl/>
        </w:rPr>
        <w:t xml:space="preserve">, </w:t>
      </w:r>
      <w:r w:rsidRPr="0035077C">
        <w:rPr>
          <w:rFonts w:hint="cs"/>
          <w:sz w:val="24"/>
          <w:u w:val="single"/>
          <w:rtl/>
        </w:rPr>
        <w:t>ד</w:t>
      </w:r>
      <w:r w:rsidRPr="0035077C">
        <w:rPr>
          <w:sz w:val="24"/>
          <w:u w:val="single"/>
          <w:rtl/>
        </w:rPr>
        <w:t>"</w:t>
      </w:r>
      <w:r w:rsidRPr="0035077C">
        <w:rPr>
          <w:rFonts w:hint="cs"/>
          <w:sz w:val="24"/>
          <w:u w:val="single"/>
          <w:rtl/>
        </w:rPr>
        <w:t>ר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אופיר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העברי</w:t>
      </w:r>
      <w:r w:rsidRPr="0035077C">
        <w:rPr>
          <w:sz w:val="24"/>
          <w:u w:val="single"/>
          <w:rtl/>
        </w:rPr>
        <w:t xml:space="preserve">, </w:t>
      </w:r>
      <w:r w:rsidRPr="0035077C">
        <w:rPr>
          <w:rFonts w:hint="cs"/>
          <w:sz w:val="24"/>
          <w:u w:val="single"/>
          <w:rtl/>
        </w:rPr>
        <w:t xml:space="preserve">פרופ' חיים </w:t>
      </w:r>
      <w:proofErr w:type="spellStart"/>
      <w:r w:rsidRPr="0035077C">
        <w:rPr>
          <w:rFonts w:hint="cs"/>
          <w:sz w:val="24"/>
          <w:u w:val="single"/>
          <w:rtl/>
        </w:rPr>
        <w:t>טייטלבאום</w:t>
      </w:r>
      <w:proofErr w:type="spellEnd"/>
      <w:r w:rsidRPr="0035077C">
        <w:rPr>
          <w:rFonts w:hint="cs"/>
          <w:sz w:val="24"/>
          <w:u w:val="single"/>
          <w:rtl/>
        </w:rPr>
        <w:t xml:space="preserve">, </w:t>
      </w:r>
      <w:r w:rsidRPr="0035077C">
        <w:rPr>
          <w:sz w:val="24"/>
          <w:u w:val="single"/>
        </w:rPr>
        <w:t xml:space="preserve"> </w:t>
      </w:r>
      <w:r w:rsidRPr="0035077C">
        <w:rPr>
          <w:rFonts w:hint="cs"/>
          <w:sz w:val="24"/>
          <w:u w:val="single"/>
          <w:rtl/>
        </w:rPr>
        <w:t>פרופ</w:t>
      </w:r>
      <w:r w:rsidRPr="0035077C">
        <w:rPr>
          <w:sz w:val="24"/>
          <w:u w:val="single"/>
          <w:rtl/>
        </w:rPr>
        <w:t xml:space="preserve">' </w:t>
      </w:r>
      <w:r w:rsidRPr="0035077C">
        <w:rPr>
          <w:rFonts w:hint="cs"/>
          <w:sz w:val="24"/>
          <w:u w:val="single"/>
          <w:rtl/>
        </w:rPr>
        <w:t>נחמיה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פרידלנד, פרופ' אהרון קלרמן</w:t>
      </w:r>
    </w:p>
    <w:p w14:paraId="5E4F750E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rFonts w:hint="cs"/>
          <w:sz w:val="24"/>
          <w:u w:val="single"/>
          <w:rtl/>
        </w:rPr>
        <w:t>גב</w:t>
      </w:r>
      <w:r w:rsidRPr="0035077C">
        <w:rPr>
          <w:sz w:val="24"/>
          <w:u w:val="single"/>
          <w:rtl/>
        </w:rPr>
        <w:t xml:space="preserve">' </w:t>
      </w:r>
      <w:r w:rsidRPr="0035077C">
        <w:rPr>
          <w:rFonts w:hint="cs"/>
          <w:sz w:val="24"/>
          <w:u w:val="single"/>
          <w:rtl/>
        </w:rPr>
        <w:t>מוניקה</w:t>
      </w:r>
      <w:r w:rsidRPr="0035077C">
        <w:rPr>
          <w:sz w:val="24"/>
          <w:u w:val="single"/>
          <w:rtl/>
        </w:rPr>
        <w:t xml:space="preserve"> </w:t>
      </w:r>
      <w:proofErr w:type="spellStart"/>
      <w:r w:rsidRPr="0035077C">
        <w:rPr>
          <w:rFonts w:hint="cs"/>
          <w:sz w:val="24"/>
          <w:u w:val="single"/>
          <w:rtl/>
        </w:rPr>
        <w:t>שמילוביץ</w:t>
      </w:r>
      <w:r w:rsidRPr="0035077C">
        <w:rPr>
          <w:sz w:val="24"/>
          <w:u w:val="single"/>
          <w:rtl/>
        </w:rPr>
        <w:t>-</w:t>
      </w:r>
      <w:r w:rsidRPr="0035077C">
        <w:rPr>
          <w:rFonts w:hint="cs"/>
          <w:sz w:val="24"/>
          <w:u w:val="single"/>
          <w:rtl/>
        </w:rPr>
        <w:t>אופנר</w:t>
      </w:r>
      <w:proofErr w:type="spellEnd"/>
      <w:r w:rsidRPr="0035077C">
        <w:rPr>
          <w:sz w:val="24"/>
          <w:u w:val="single"/>
          <w:rtl/>
        </w:rPr>
        <w:t xml:space="preserve"> - </w:t>
      </w:r>
      <w:r w:rsidRPr="0035077C">
        <w:rPr>
          <w:rFonts w:hint="cs"/>
          <w:sz w:val="24"/>
          <w:u w:val="single"/>
          <w:rtl/>
        </w:rPr>
        <w:t>מרכזת</w:t>
      </w:r>
      <w:r w:rsidRPr="0035077C">
        <w:rPr>
          <w:sz w:val="24"/>
          <w:u w:val="single"/>
          <w:rtl/>
        </w:rPr>
        <w:t xml:space="preserve"> </w:t>
      </w:r>
      <w:r w:rsidRPr="0035077C">
        <w:rPr>
          <w:rFonts w:hint="cs"/>
          <w:sz w:val="24"/>
          <w:u w:val="single"/>
          <w:rtl/>
        </w:rPr>
        <w:t>הוועדה</w:t>
      </w:r>
    </w:p>
    <w:p w14:paraId="294A71C1" w14:textId="77777777" w:rsidR="0075064E" w:rsidRPr="0035077C" w:rsidRDefault="0075064E" w:rsidP="002408A1">
      <w:pPr>
        <w:pStyle w:val="ab"/>
        <w:spacing w:line="280" w:lineRule="exact"/>
        <w:ind w:left="1135"/>
        <w:contextualSpacing/>
        <w:jc w:val="both"/>
        <w:rPr>
          <w:sz w:val="24"/>
          <w:rtl/>
        </w:rPr>
      </w:pPr>
      <w:r w:rsidRPr="0035077C">
        <w:rPr>
          <w:sz w:val="24"/>
          <w:rtl/>
        </w:rPr>
        <w:t>הסמכות (קבועות/זמניות/הארכת הסמכות):</w:t>
      </w:r>
    </w:p>
    <w:p w14:paraId="3A0A959C" w14:textId="5661B0E4" w:rsidR="0094628D" w:rsidRPr="00DD0FFE" w:rsidRDefault="0094628D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highlight w:val="yellow"/>
        </w:rPr>
      </w:pPr>
      <w:r w:rsidRPr="002408A1">
        <w:rPr>
          <w:rFonts w:hint="eastAsia"/>
          <w:color w:val="auto"/>
          <w:sz w:val="24"/>
          <w:rtl/>
        </w:rPr>
        <w:t>המלצה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על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מתן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הסמכה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להעניק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תואר</w:t>
      </w:r>
      <w:r w:rsidRPr="002408A1">
        <w:rPr>
          <w:color w:val="auto"/>
          <w:sz w:val="24"/>
          <w:rtl/>
        </w:rPr>
        <w:t xml:space="preserve"> </w:t>
      </w:r>
      <w:r w:rsidRPr="002408A1">
        <w:rPr>
          <w:rFonts w:hint="eastAsia"/>
          <w:color w:val="auto"/>
          <w:sz w:val="24"/>
          <w:rtl/>
        </w:rPr>
        <w:t>ראשון</w:t>
      </w:r>
      <w:r w:rsidRPr="002408A1">
        <w:rPr>
          <w:color w:val="auto"/>
          <w:sz w:val="24"/>
          <w:rtl/>
        </w:rPr>
        <w:t xml:space="preserve"> (</w:t>
      </w:r>
      <w:r w:rsidRPr="002408A1">
        <w:rPr>
          <w:color w:val="auto"/>
          <w:sz w:val="24"/>
        </w:rPr>
        <w:t>B.A.</w:t>
      </w:r>
      <w:r w:rsidRPr="002408A1">
        <w:rPr>
          <w:color w:val="auto"/>
          <w:sz w:val="24"/>
          <w:rtl/>
        </w:rPr>
        <w:t>)</w:t>
      </w:r>
      <w:r w:rsidRPr="002408A1">
        <w:rPr>
          <w:color w:val="auto"/>
          <w:sz w:val="24"/>
        </w:rPr>
        <w:t xml:space="preserve"> </w:t>
      </w:r>
      <w:r w:rsidRPr="002408A1">
        <w:rPr>
          <w:color w:val="auto"/>
          <w:sz w:val="24"/>
          <w:rtl/>
        </w:rPr>
        <w:t xml:space="preserve"> בתקשורת יצירה וביקורת למכללה האקדמית ספיר</w:t>
      </w:r>
      <w:r w:rsidR="00DD0FFE">
        <w:rPr>
          <w:rFonts w:hint="cs"/>
          <w:color w:val="auto"/>
          <w:sz w:val="24"/>
          <w:rtl/>
        </w:rPr>
        <w:t xml:space="preserve">; (מסמך מס' 9303 </w:t>
      </w:r>
      <w:r w:rsidR="009C5EC4">
        <w:rPr>
          <w:rFonts w:hint="cs"/>
          <w:color w:val="auto"/>
          <w:sz w:val="24"/>
          <w:rtl/>
        </w:rPr>
        <w:t>א'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  <w:r w:rsidRPr="002408A1">
        <w:rPr>
          <w:color w:val="auto"/>
          <w:sz w:val="24"/>
          <w:rtl/>
        </w:rPr>
        <w:t>. (</w:t>
      </w:r>
      <w:r w:rsidRPr="00DD0FFE">
        <w:rPr>
          <w:rFonts w:hint="eastAsia"/>
          <w:color w:val="auto"/>
          <w:sz w:val="24"/>
          <w:highlight w:val="yellow"/>
          <w:rtl/>
        </w:rPr>
        <w:t>עולה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באותו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היום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מו</w:t>
      </w:r>
      <w:r w:rsidR="000D34ED" w:rsidRPr="00DD0FFE">
        <w:rPr>
          <w:rFonts w:hint="eastAsia"/>
          <w:color w:val="auto"/>
          <w:sz w:val="24"/>
          <w:highlight w:val="yellow"/>
          <w:rtl/>
        </w:rPr>
        <w:t>ו</w:t>
      </w:r>
      <w:r w:rsidRPr="00DD0FFE">
        <w:rPr>
          <w:rFonts w:hint="eastAsia"/>
          <w:color w:val="auto"/>
          <w:sz w:val="24"/>
          <w:highlight w:val="yellow"/>
          <w:rtl/>
        </w:rPr>
        <w:t>עדת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המשנה</w:t>
      </w:r>
      <w:r w:rsidRPr="00DD0FFE">
        <w:rPr>
          <w:color w:val="auto"/>
          <w:sz w:val="24"/>
          <w:highlight w:val="yellow"/>
          <w:rtl/>
        </w:rPr>
        <w:t>)</w:t>
      </w:r>
    </w:p>
    <w:p w14:paraId="72CE63F0" w14:textId="7CCC012D" w:rsidR="00792755" w:rsidRDefault="00792755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AF6389">
        <w:rPr>
          <w:rFonts w:hint="eastAsia"/>
          <w:color w:val="auto"/>
          <w:sz w:val="24"/>
          <w:rtl/>
        </w:rPr>
        <w:t>המלצה</w:t>
      </w:r>
      <w:r w:rsidRPr="00AF6389">
        <w:rPr>
          <w:color w:val="auto"/>
          <w:sz w:val="24"/>
          <w:rtl/>
        </w:rPr>
        <w:t xml:space="preserve"> על מתן הסמכה להעניק תואר ראשון  (</w:t>
      </w:r>
      <w:r w:rsidRPr="00AF6389">
        <w:rPr>
          <w:color w:val="auto"/>
          <w:sz w:val="24"/>
        </w:rPr>
        <w:t>B.A.</w:t>
      </w:r>
      <w:r w:rsidRPr="00AF6389">
        <w:rPr>
          <w:color w:val="auto"/>
          <w:sz w:val="24"/>
          <w:rtl/>
        </w:rPr>
        <w:t xml:space="preserve">) בעבודה סוציאלית </w:t>
      </w:r>
      <w:r w:rsidR="00A2368F" w:rsidRPr="00AF6389">
        <w:rPr>
          <w:rFonts w:hint="eastAsia"/>
          <w:color w:val="auto"/>
          <w:sz w:val="24"/>
          <w:rtl/>
        </w:rPr>
        <w:t>ולאפשר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לקיים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תכנית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הסבת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אקדמאיים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לתואר</w:t>
      </w:r>
      <w:r w:rsidR="00A2368F" w:rsidRPr="00AF6389">
        <w:rPr>
          <w:color w:val="auto"/>
          <w:sz w:val="24"/>
          <w:rtl/>
        </w:rPr>
        <w:t xml:space="preserve"> </w:t>
      </w:r>
      <w:r w:rsidR="00A2368F" w:rsidRPr="00AF6389">
        <w:rPr>
          <w:rFonts w:hint="eastAsia"/>
          <w:color w:val="auto"/>
          <w:sz w:val="24"/>
          <w:rtl/>
        </w:rPr>
        <w:t>ראשון</w:t>
      </w:r>
      <w:r w:rsidR="00A2368F" w:rsidRPr="00AF6389">
        <w:rPr>
          <w:color w:val="auto"/>
          <w:sz w:val="24"/>
          <w:rtl/>
        </w:rPr>
        <w:t xml:space="preserve"> (</w:t>
      </w:r>
      <w:r w:rsidR="00A2368F" w:rsidRPr="00AF6389">
        <w:rPr>
          <w:color w:val="auto"/>
          <w:sz w:val="24"/>
        </w:rPr>
        <w:t>B.A</w:t>
      </w:r>
      <w:r w:rsidR="00A2368F" w:rsidRPr="00AF6389">
        <w:rPr>
          <w:color w:val="auto"/>
          <w:sz w:val="24"/>
          <w:rtl/>
        </w:rPr>
        <w:t>) לעבודה סוציאלית למכללה האקדמית צפת</w:t>
      </w:r>
      <w:r w:rsidR="00DD0FFE">
        <w:rPr>
          <w:rFonts w:hint="cs"/>
          <w:color w:val="auto"/>
          <w:sz w:val="24"/>
          <w:rtl/>
        </w:rPr>
        <w:t xml:space="preserve">; (מסמך מס' 9321 </w:t>
      </w:r>
      <w:r w:rsidR="009C5EC4">
        <w:rPr>
          <w:rFonts w:hint="cs"/>
          <w:color w:val="auto"/>
          <w:sz w:val="24"/>
          <w:rtl/>
        </w:rPr>
        <w:t xml:space="preserve">א' 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מצ"ב).</w:t>
      </w:r>
      <w:r w:rsidR="00A2368F" w:rsidRPr="00AF6389">
        <w:rPr>
          <w:color w:val="auto"/>
          <w:sz w:val="24"/>
          <w:rtl/>
        </w:rPr>
        <w:t xml:space="preserve"> </w:t>
      </w:r>
      <w:r w:rsidRPr="00AF6389">
        <w:rPr>
          <w:color w:val="auto"/>
          <w:sz w:val="24"/>
          <w:rtl/>
        </w:rPr>
        <w:t xml:space="preserve"> </w:t>
      </w:r>
      <w:r w:rsidRPr="002408A1">
        <w:rPr>
          <w:color w:val="auto"/>
          <w:sz w:val="24"/>
          <w:rtl/>
        </w:rPr>
        <w:t>(</w:t>
      </w:r>
      <w:r w:rsidRPr="00E24393">
        <w:rPr>
          <w:color w:val="auto"/>
          <w:sz w:val="24"/>
          <w:highlight w:val="yellow"/>
          <w:rtl/>
        </w:rPr>
        <w:t xml:space="preserve">עולה </w:t>
      </w:r>
      <w:r w:rsidRPr="00E24393">
        <w:rPr>
          <w:rFonts w:hint="eastAsia"/>
          <w:color w:val="auto"/>
          <w:sz w:val="24"/>
          <w:highlight w:val="yellow"/>
          <w:rtl/>
        </w:rPr>
        <w:t>באותו</w:t>
      </w:r>
      <w:r w:rsidRPr="00E24393">
        <w:rPr>
          <w:color w:val="auto"/>
          <w:sz w:val="24"/>
          <w:highlight w:val="yellow"/>
          <w:rtl/>
        </w:rPr>
        <w:t xml:space="preserve"> </w:t>
      </w:r>
      <w:r w:rsidRPr="00E24393">
        <w:rPr>
          <w:rFonts w:hint="eastAsia"/>
          <w:color w:val="auto"/>
          <w:sz w:val="24"/>
          <w:highlight w:val="yellow"/>
          <w:rtl/>
        </w:rPr>
        <w:t>היום</w:t>
      </w:r>
      <w:r w:rsidRPr="00E24393">
        <w:rPr>
          <w:color w:val="auto"/>
          <w:sz w:val="24"/>
          <w:highlight w:val="yellow"/>
          <w:rtl/>
        </w:rPr>
        <w:t xml:space="preserve"> </w:t>
      </w:r>
      <w:r w:rsidRPr="00E24393">
        <w:rPr>
          <w:rFonts w:hint="eastAsia"/>
          <w:color w:val="auto"/>
          <w:sz w:val="24"/>
          <w:highlight w:val="yellow"/>
          <w:rtl/>
        </w:rPr>
        <w:t>מו</w:t>
      </w:r>
      <w:r w:rsidR="000D34ED" w:rsidRPr="00E24393">
        <w:rPr>
          <w:rFonts w:hint="eastAsia"/>
          <w:color w:val="auto"/>
          <w:sz w:val="24"/>
          <w:highlight w:val="yellow"/>
          <w:rtl/>
        </w:rPr>
        <w:t>ו</w:t>
      </w:r>
      <w:r w:rsidRPr="00E24393">
        <w:rPr>
          <w:rFonts w:hint="eastAsia"/>
          <w:color w:val="auto"/>
          <w:sz w:val="24"/>
          <w:highlight w:val="yellow"/>
          <w:rtl/>
        </w:rPr>
        <w:t>עדת</w:t>
      </w:r>
      <w:r w:rsidRPr="00E24393">
        <w:rPr>
          <w:color w:val="auto"/>
          <w:sz w:val="24"/>
          <w:highlight w:val="yellow"/>
          <w:rtl/>
        </w:rPr>
        <w:t xml:space="preserve"> </w:t>
      </w:r>
      <w:r w:rsidRPr="00E24393">
        <w:rPr>
          <w:rFonts w:hint="eastAsia"/>
          <w:color w:val="auto"/>
          <w:sz w:val="24"/>
          <w:highlight w:val="yellow"/>
          <w:rtl/>
        </w:rPr>
        <w:t>המשנה</w:t>
      </w:r>
      <w:r w:rsidRPr="00E24393">
        <w:rPr>
          <w:color w:val="auto"/>
          <w:sz w:val="24"/>
          <w:highlight w:val="yellow"/>
          <w:rtl/>
        </w:rPr>
        <w:t>)</w:t>
      </w:r>
      <w:r w:rsidR="00AF6389" w:rsidRPr="00E24393">
        <w:rPr>
          <w:rFonts w:hint="cs"/>
          <w:color w:val="auto"/>
          <w:sz w:val="24"/>
          <w:highlight w:val="yellow"/>
          <w:rtl/>
        </w:rPr>
        <w:t>.</w:t>
      </w:r>
    </w:p>
    <w:p w14:paraId="17E4915A" w14:textId="231700F8" w:rsidR="00CC4DBD" w:rsidRPr="0035077C" w:rsidRDefault="00CC4DBD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 w:rsidRPr="0035077C">
        <w:rPr>
          <w:rFonts w:hint="cs"/>
          <w:color w:val="auto"/>
          <w:sz w:val="24"/>
          <w:rtl/>
        </w:rPr>
        <w:t>המלצה על הסמכה למכללה האקדמית ספיר להעניק תואר ראשון (</w:t>
      </w:r>
      <w:r w:rsidRPr="0035077C">
        <w:rPr>
          <w:color w:val="auto"/>
          <w:sz w:val="24"/>
        </w:rPr>
        <w:t>B.A.</w:t>
      </w:r>
      <w:r w:rsidRPr="0035077C">
        <w:rPr>
          <w:rFonts w:hint="cs"/>
          <w:color w:val="auto"/>
          <w:sz w:val="24"/>
          <w:rtl/>
        </w:rPr>
        <w:t xml:space="preserve">) בניהול ובקרה תעשייתית. </w:t>
      </w:r>
      <w:r w:rsidRPr="0035077C">
        <w:rPr>
          <w:color w:val="auto"/>
          <w:sz w:val="24"/>
          <w:rtl/>
        </w:rPr>
        <w:t>(</w:t>
      </w:r>
      <w:r w:rsidRPr="0035077C">
        <w:rPr>
          <w:rFonts w:hint="cs"/>
          <w:color w:val="auto"/>
          <w:sz w:val="24"/>
          <w:rtl/>
        </w:rPr>
        <w:t>מסמך</w:t>
      </w:r>
      <w:r w:rsidRPr="0035077C">
        <w:rPr>
          <w:color w:val="auto"/>
          <w:sz w:val="24"/>
          <w:rtl/>
        </w:rPr>
        <w:t xml:space="preserve"> </w:t>
      </w:r>
      <w:r w:rsidRPr="0035077C">
        <w:rPr>
          <w:rFonts w:hint="cs"/>
          <w:color w:val="auto"/>
          <w:sz w:val="24"/>
          <w:rtl/>
        </w:rPr>
        <w:t>מס</w:t>
      </w:r>
      <w:r w:rsidRPr="0035077C">
        <w:rPr>
          <w:color w:val="auto"/>
          <w:sz w:val="24"/>
          <w:rtl/>
        </w:rPr>
        <w:t>'</w:t>
      </w:r>
      <w:r w:rsidR="009C5EC4">
        <w:rPr>
          <w:rFonts w:hint="cs"/>
          <w:color w:val="auto"/>
          <w:sz w:val="24"/>
          <w:rtl/>
        </w:rPr>
        <w:t xml:space="preserve"> </w:t>
      </w:r>
      <w:r w:rsidRPr="0035077C">
        <w:rPr>
          <w:rFonts w:hint="cs"/>
          <w:color w:val="auto"/>
          <w:sz w:val="24"/>
          <w:rtl/>
        </w:rPr>
        <w:t>9305</w:t>
      </w:r>
      <w:r w:rsidR="009C5EC4">
        <w:rPr>
          <w:rFonts w:hint="cs"/>
          <w:color w:val="auto"/>
          <w:sz w:val="24"/>
          <w:rtl/>
        </w:rPr>
        <w:t xml:space="preserve"> א' -</w:t>
      </w:r>
      <w:r w:rsidRPr="0035077C">
        <w:rPr>
          <w:color w:val="auto"/>
          <w:sz w:val="24"/>
          <w:rtl/>
        </w:rPr>
        <w:t xml:space="preserve"> </w:t>
      </w:r>
      <w:r w:rsidRPr="0035077C">
        <w:rPr>
          <w:rFonts w:hint="cs"/>
          <w:color w:val="auto"/>
          <w:sz w:val="24"/>
          <w:rtl/>
        </w:rPr>
        <w:t>מצ</w:t>
      </w:r>
      <w:r w:rsidRPr="0035077C">
        <w:rPr>
          <w:color w:val="auto"/>
          <w:sz w:val="24"/>
          <w:rtl/>
        </w:rPr>
        <w:t>"</w:t>
      </w:r>
      <w:r w:rsidRPr="0035077C">
        <w:rPr>
          <w:rFonts w:hint="cs"/>
          <w:color w:val="auto"/>
          <w:sz w:val="24"/>
          <w:rtl/>
        </w:rPr>
        <w:t>ב</w:t>
      </w:r>
      <w:r w:rsidRPr="0035077C">
        <w:rPr>
          <w:color w:val="auto"/>
          <w:sz w:val="24"/>
          <w:rtl/>
        </w:rPr>
        <w:t>)</w:t>
      </w:r>
    </w:p>
    <w:p w14:paraId="571025E9" w14:textId="77777777" w:rsidR="0075064E" w:rsidRPr="0035077C" w:rsidRDefault="0075064E" w:rsidP="002408A1">
      <w:pPr>
        <w:pStyle w:val="ab"/>
        <w:spacing w:line="280" w:lineRule="exact"/>
        <w:ind w:left="1135"/>
        <w:contextualSpacing/>
        <w:jc w:val="both"/>
        <w:rPr>
          <w:sz w:val="24"/>
        </w:rPr>
      </w:pPr>
      <w:r w:rsidRPr="0035077C">
        <w:rPr>
          <w:sz w:val="24"/>
          <w:rtl/>
        </w:rPr>
        <w:t xml:space="preserve">אישור פרסום של תכניות לימודים/התמחויות/מסלולים בתוכניות לימודים </w:t>
      </w:r>
      <w:r w:rsidR="004039FA" w:rsidRPr="0035077C">
        <w:rPr>
          <w:rFonts w:hint="cs"/>
          <w:sz w:val="24"/>
          <w:rtl/>
        </w:rPr>
        <w:t>:</w:t>
      </w:r>
    </w:p>
    <w:p w14:paraId="218B3C14" w14:textId="6D927F63" w:rsidR="00CC4DBD" w:rsidRPr="0035077C" w:rsidRDefault="00CC4DBD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 w:rsidRPr="0035077C">
        <w:rPr>
          <w:color w:val="auto"/>
          <w:sz w:val="24"/>
          <w:rtl/>
        </w:rPr>
        <w:t>המלצה על מתן אישור פרסום והרשמה למרכז הבינתחומי בהרצליה לפתוח תכנית לימודים לתואר ראשון דוח חוגי (</w:t>
      </w:r>
      <w:r w:rsidRPr="0035077C">
        <w:rPr>
          <w:color w:val="auto"/>
          <w:sz w:val="24"/>
        </w:rPr>
        <w:t>B.A.</w:t>
      </w:r>
      <w:r w:rsidRPr="0035077C">
        <w:rPr>
          <w:color w:val="auto"/>
          <w:sz w:val="24"/>
          <w:rtl/>
        </w:rPr>
        <w:t>) ביזמות</w:t>
      </w:r>
      <w:r w:rsidRPr="0035077C">
        <w:rPr>
          <w:rFonts w:hint="cs"/>
          <w:color w:val="auto"/>
          <w:sz w:val="24"/>
          <w:rtl/>
        </w:rPr>
        <w:t xml:space="preserve">. </w:t>
      </w:r>
      <w:r w:rsidRPr="0035077C">
        <w:rPr>
          <w:color w:val="auto"/>
          <w:sz w:val="24"/>
          <w:rtl/>
        </w:rPr>
        <w:t>(</w:t>
      </w:r>
      <w:r w:rsidRPr="0035077C">
        <w:rPr>
          <w:rFonts w:hint="cs"/>
          <w:color w:val="auto"/>
          <w:sz w:val="24"/>
          <w:rtl/>
        </w:rPr>
        <w:t>מסמך</w:t>
      </w:r>
      <w:r w:rsidRPr="0035077C">
        <w:rPr>
          <w:color w:val="auto"/>
          <w:sz w:val="24"/>
          <w:rtl/>
        </w:rPr>
        <w:t xml:space="preserve"> </w:t>
      </w:r>
      <w:r w:rsidRPr="0035077C">
        <w:rPr>
          <w:rFonts w:hint="cs"/>
          <w:color w:val="auto"/>
          <w:sz w:val="24"/>
          <w:rtl/>
        </w:rPr>
        <w:t>מס</w:t>
      </w:r>
      <w:r w:rsidRPr="0035077C">
        <w:rPr>
          <w:color w:val="auto"/>
          <w:sz w:val="24"/>
          <w:rtl/>
        </w:rPr>
        <w:t xml:space="preserve">' </w:t>
      </w:r>
      <w:r w:rsidRPr="0035077C">
        <w:rPr>
          <w:rFonts w:hint="cs"/>
          <w:color w:val="auto"/>
          <w:sz w:val="24"/>
          <w:rtl/>
        </w:rPr>
        <w:t>9306</w:t>
      </w:r>
      <w:r w:rsidR="009C5EC4">
        <w:rPr>
          <w:rFonts w:hint="cs"/>
          <w:color w:val="auto"/>
          <w:sz w:val="24"/>
          <w:rtl/>
        </w:rPr>
        <w:t xml:space="preserve"> א' -</w:t>
      </w:r>
      <w:r w:rsidRPr="0035077C">
        <w:rPr>
          <w:color w:val="auto"/>
          <w:sz w:val="24"/>
          <w:rtl/>
        </w:rPr>
        <w:t xml:space="preserve">  </w:t>
      </w:r>
      <w:r w:rsidRPr="0035077C">
        <w:rPr>
          <w:rFonts w:hint="cs"/>
          <w:color w:val="auto"/>
          <w:sz w:val="24"/>
          <w:rtl/>
        </w:rPr>
        <w:t>מצ</w:t>
      </w:r>
      <w:r w:rsidRPr="0035077C">
        <w:rPr>
          <w:color w:val="auto"/>
          <w:sz w:val="24"/>
          <w:rtl/>
        </w:rPr>
        <w:t>"</w:t>
      </w:r>
      <w:r w:rsidRPr="0035077C">
        <w:rPr>
          <w:rFonts w:hint="cs"/>
          <w:color w:val="auto"/>
          <w:sz w:val="24"/>
          <w:rtl/>
        </w:rPr>
        <w:t>ב</w:t>
      </w:r>
      <w:r w:rsidRPr="0035077C">
        <w:rPr>
          <w:color w:val="auto"/>
          <w:sz w:val="24"/>
          <w:rtl/>
        </w:rPr>
        <w:t>).</w:t>
      </w:r>
    </w:p>
    <w:p w14:paraId="758C9C56" w14:textId="1B532EB5" w:rsidR="00CC4DBD" w:rsidRPr="0035077C" w:rsidRDefault="00B20EB3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>
        <w:rPr>
          <w:rFonts w:hint="cs"/>
          <w:color w:val="auto"/>
          <w:sz w:val="24"/>
          <w:rtl/>
        </w:rPr>
        <w:t>בקשת</w:t>
      </w:r>
      <w:r w:rsidR="00CC4DBD" w:rsidRPr="0035077C">
        <w:rPr>
          <w:rFonts w:hint="cs"/>
          <w:color w:val="auto"/>
          <w:sz w:val="24"/>
          <w:rtl/>
        </w:rPr>
        <w:t xml:space="preserve"> </w:t>
      </w:r>
      <w:r>
        <w:rPr>
          <w:rFonts w:hint="cs"/>
          <w:color w:val="auto"/>
          <w:sz w:val="24"/>
          <w:rtl/>
        </w:rPr>
        <w:t>ה</w:t>
      </w:r>
      <w:r w:rsidR="00CC4DBD" w:rsidRPr="0035077C">
        <w:rPr>
          <w:rFonts w:hint="cs"/>
          <w:color w:val="auto"/>
          <w:sz w:val="24"/>
          <w:rtl/>
        </w:rPr>
        <w:t xml:space="preserve">קריה האקדמית אונו לפתוח תכנית לימודים לתואר שני </w:t>
      </w:r>
      <w:r w:rsidR="00CC4DBD" w:rsidRPr="0035077C">
        <w:rPr>
          <w:color w:val="auto"/>
          <w:sz w:val="24"/>
        </w:rPr>
        <w:t>(M.A.)</w:t>
      </w:r>
      <w:r w:rsidR="00CC4DBD" w:rsidRPr="0035077C">
        <w:rPr>
          <w:rFonts w:hint="cs"/>
          <w:color w:val="auto"/>
          <w:sz w:val="24"/>
          <w:rtl/>
        </w:rPr>
        <w:t xml:space="preserve"> בלימודי משפט לבוגרי תואר ראשון שאינם משפטנים</w:t>
      </w:r>
      <w:r w:rsidR="00DD0FFE">
        <w:rPr>
          <w:rFonts w:hint="cs"/>
          <w:color w:val="auto"/>
          <w:sz w:val="24"/>
          <w:rtl/>
        </w:rPr>
        <w:t xml:space="preserve">; </w:t>
      </w:r>
      <w:r w:rsidR="00CC4DBD" w:rsidRPr="0035077C">
        <w:rPr>
          <w:color w:val="auto"/>
          <w:sz w:val="24"/>
          <w:rtl/>
        </w:rPr>
        <w:t>(</w:t>
      </w:r>
      <w:r w:rsidR="00CC4DBD" w:rsidRPr="0035077C">
        <w:rPr>
          <w:rFonts w:hint="cs"/>
          <w:color w:val="auto"/>
          <w:sz w:val="24"/>
          <w:rtl/>
        </w:rPr>
        <w:t>מסמך</w:t>
      </w:r>
      <w:r w:rsidR="00CC4DBD" w:rsidRPr="0035077C">
        <w:rPr>
          <w:color w:val="auto"/>
          <w:sz w:val="24"/>
          <w:rtl/>
        </w:rPr>
        <w:t xml:space="preserve"> </w:t>
      </w:r>
      <w:r w:rsidR="00CC4DBD" w:rsidRPr="0035077C">
        <w:rPr>
          <w:rFonts w:hint="cs"/>
          <w:color w:val="auto"/>
          <w:sz w:val="24"/>
          <w:rtl/>
        </w:rPr>
        <w:t>מס</w:t>
      </w:r>
      <w:r w:rsidR="00CC4DBD" w:rsidRPr="0035077C">
        <w:rPr>
          <w:color w:val="auto"/>
          <w:sz w:val="24"/>
          <w:rtl/>
        </w:rPr>
        <w:t xml:space="preserve">' </w:t>
      </w:r>
      <w:r w:rsidR="00CC4DBD" w:rsidRPr="0035077C">
        <w:rPr>
          <w:rFonts w:hint="cs"/>
          <w:color w:val="auto"/>
          <w:sz w:val="24"/>
          <w:rtl/>
        </w:rPr>
        <w:t>9307</w:t>
      </w:r>
      <w:r w:rsidR="009C5EC4">
        <w:rPr>
          <w:rFonts w:hint="cs"/>
          <w:color w:val="auto"/>
          <w:sz w:val="24"/>
          <w:rtl/>
        </w:rPr>
        <w:t xml:space="preserve"> א' -</w:t>
      </w:r>
      <w:r w:rsidR="00CC4DBD" w:rsidRPr="0035077C">
        <w:rPr>
          <w:color w:val="auto"/>
          <w:sz w:val="24"/>
          <w:rtl/>
        </w:rPr>
        <w:t xml:space="preserve">  </w:t>
      </w:r>
      <w:r w:rsidR="00CC4DBD" w:rsidRPr="0035077C">
        <w:rPr>
          <w:rFonts w:hint="cs"/>
          <w:color w:val="auto"/>
          <w:sz w:val="24"/>
          <w:rtl/>
        </w:rPr>
        <w:t>מצ</w:t>
      </w:r>
      <w:r w:rsidR="00CC4DBD" w:rsidRPr="0035077C">
        <w:rPr>
          <w:color w:val="auto"/>
          <w:sz w:val="24"/>
          <w:rtl/>
        </w:rPr>
        <w:t>"</w:t>
      </w:r>
      <w:r w:rsidR="00CC4DBD" w:rsidRPr="0035077C">
        <w:rPr>
          <w:rFonts w:hint="cs"/>
          <w:color w:val="auto"/>
          <w:sz w:val="24"/>
          <w:rtl/>
        </w:rPr>
        <w:t>ב</w:t>
      </w:r>
      <w:r w:rsidR="00CC4DBD" w:rsidRPr="0035077C">
        <w:rPr>
          <w:color w:val="auto"/>
          <w:sz w:val="24"/>
          <w:rtl/>
        </w:rPr>
        <w:t>).</w:t>
      </w:r>
    </w:p>
    <w:p w14:paraId="495395B6" w14:textId="613389AD" w:rsidR="00792755" w:rsidRPr="004C52D7" w:rsidRDefault="00792755" w:rsidP="00DD0FFE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4C52D7">
        <w:rPr>
          <w:rFonts w:hint="cs"/>
          <w:color w:val="auto"/>
          <w:sz w:val="24"/>
          <w:rtl/>
        </w:rPr>
        <w:t xml:space="preserve">המלצה על מתן אישור פרסום והרשמה למרכז האקדמי משפט ועסקים לפתוח תכנית לימודים לתואר שני  ללא תזה  </w:t>
      </w:r>
      <w:r w:rsidRPr="004C52D7">
        <w:rPr>
          <w:color w:val="auto"/>
          <w:sz w:val="24"/>
          <w:rtl/>
        </w:rPr>
        <w:t>(</w:t>
      </w:r>
      <w:r w:rsidRPr="004C52D7">
        <w:rPr>
          <w:color w:val="auto"/>
          <w:sz w:val="24"/>
        </w:rPr>
        <w:t>M.A.</w:t>
      </w:r>
      <w:r w:rsidRPr="004C52D7">
        <w:rPr>
          <w:color w:val="auto"/>
          <w:sz w:val="24"/>
          <w:rtl/>
        </w:rPr>
        <w:t>)</w:t>
      </w:r>
      <w:r w:rsidRPr="004C52D7">
        <w:rPr>
          <w:rFonts w:hint="cs"/>
          <w:color w:val="auto"/>
          <w:sz w:val="24"/>
          <w:rtl/>
        </w:rPr>
        <w:t xml:space="preserve"> בלימודי שוק ההון ובנקאות.</w:t>
      </w:r>
      <w:r w:rsidR="00DF0098" w:rsidRPr="00DF0098">
        <w:rPr>
          <w:color w:val="auto"/>
          <w:sz w:val="24"/>
          <w:rtl/>
        </w:rPr>
        <w:t xml:space="preserve"> </w:t>
      </w:r>
      <w:r w:rsidR="00DF0098" w:rsidRPr="0035077C">
        <w:rPr>
          <w:color w:val="auto"/>
          <w:sz w:val="24"/>
          <w:rtl/>
        </w:rPr>
        <w:t>(</w:t>
      </w:r>
      <w:r w:rsidR="00DF0098" w:rsidRPr="0035077C">
        <w:rPr>
          <w:rFonts w:hint="cs"/>
          <w:color w:val="auto"/>
          <w:sz w:val="24"/>
          <w:rtl/>
        </w:rPr>
        <w:t>מסמך</w:t>
      </w:r>
      <w:r w:rsidR="00DF0098" w:rsidRPr="0035077C">
        <w:rPr>
          <w:color w:val="auto"/>
          <w:sz w:val="24"/>
          <w:rtl/>
        </w:rPr>
        <w:t xml:space="preserve"> </w:t>
      </w:r>
      <w:r w:rsidR="00DF0098" w:rsidRPr="0035077C">
        <w:rPr>
          <w:rFonts w:hint="cs"/>
          <w:color w:val="auto"/>
          <w:sz w:val="24"/>
          <w:rtl/>
        </w:rPr>
        <w:t>מס</w:t>
      </w:r>
      <w:r w:rsidR="00DF0098" w:rsidRPr="0035077C">
        <w:rPr>
          <w:color w:val="auto"/>
          <w:sz w:val="24"/>
          <w:rtl/>
        </w:rPr>
        <w:t xml:space="preserve">' </w:t>
      </w:r>
      <w:r w:rsidR="00DD0FFE">
        <w:rPr>
          <w:rFonts w:hint="cs"/>
          <w:color w:val="auto"/>
          <w:sz w:val="24"/>
          <w:rtl/>
        </w:rPr>
        <w:t xml:space="preserve"> 9320 </w:t>
      </w:r>
      <w:r w:rsidR="009C5EC4">
        <w:rPr>
          <w:rFonts w:hint="cs"/>
          <w:color w:val="auto"/>
          <w:sz w:val="24"/>
          <w:rtl/>
        </w:rPr>
        <w:t xml:space="preserve">א' </w:t>
      </w:r>
      <w:r w:rsidR="00DF0098" w:rsidRPr="0035077C">
        <w:rPr>
          <w:color w:val="auto"/>
          <w:sz w:val="24"/>
          <w:rtl/>
        </w:rPr>
        <w:t xml:space="preserve">-  </w:t>
      </w:r>
      <w:r w:rsidR="00DF0098" w:rsidRPr="0035077C">
        <w:rPr>
          <w:rFonts w:hint="cs"/>
          <w:color w:val="auto"/>
          <w:sz w:val="24"/>
          <w:rtl/>
        </w:rPr>
        <w:t>מצ</w:t>
      </w:r>
      <w:r w:rsidR="00DF0098" w:rsidRPr="0035077C">
        <w:rPr>
          <w:color w:val="auto"/>
          <w:sz w:val="24"/>
          <w:rtl/>
        </w:rPr>
        <w:t>"</w:t>
      </w:r>
      <w:r w:rsidR="00DF0098" w:rsidRPr="0035077C">
        <w:rPr>
          <w:rFonts w:hint="cs"/>
          <w:color w:val="auto"/>
          <w:sz w:val="24"/>
          <w:rtl/>
        </w:rPr>
        <w:t>ב</w:t>
      </w:r>
      <w:r w:rsidR="00DF0098" w:rsidRPr="0035077C">
        <w:rPr>
          <w:color w:val="auto"/>
          <w:sz w:val="24"/>
          <w:rtl/>
        </w:rPr>
        <w:t>).</w:t>
      </w:r>
      <w:r w:rsidR="00DF0098" w:rsidRPr="002408A1">
        <w:rPr>
          <w:color w:val="auto"/>
          <w:sz w:val="24"/>
          <w:rtl/>
        </w:rPr>
        <w:t xml:space="preserve"> </w:t>
      </w:r>
      <w:r w:rsidR="004C52D7" w:rsidRPr="00DD0FFE">
        <w:rPr>
          <w:color w:val="auto"/>
          <w:sz w:val="24"/>
          <w:highlight w:val="yellow"/>
          <w:rtl/>
        </w:rPr>
        <w:t>(</w:t>
      </w:r>
      <w:r w:rsidR="004C52D7" w:rsidRPr="00DD0FFE">
        <w:rPr>
          <w:rFonts w:hint="eastAsia"/>
          <w:color w:val="auto"/>
          <w:sz w:val="24"/>
          <w:highlight w:val="yellow"/>
          <w:rtl/>
        </w:rPr>
        <w:t>עולה</w:t>
      </w:r>
      <w:r w:rsidR="004C52D7" w:rsidRPr="00DD0FFE">
        <w:rPr>
          <w:color w:val="auto"/>
          <w:sz w:val="24"/>
          <w:highlight w:val="yellow"/>
          <w:rtl/>
        </w:rPr>
        <w:t xml:space="preserve"> </w:t>
      </w:r>
      <w:r w:rsidR="004C52D7" w:rsidRPr="00DD0FFE">
        <w:rPr>
          <w:rFonts w:hint="eastAsia"/>
          <w:color w:val="auto"/>
          <w:sz w:val="24"/>
          <w:highlight w:val="yellow"/>
          <w:rtl/>
        </w:rPr>
        <w:t>באותו</w:t>
      </w:r>
      <w:r w:rsidR="004C52D7" w:rsidRPr="00DD0FFE">
        <w:rPr>
          <w:color w:val="auto"/>
          <w:sz w:val="24"/>
          <w:highlight w:val="yellow"/>
          <w:rtl/>
        </w:rPr>
        <w:t xml:space="preserve"> </w:t>
      </w:r>
      <w:r w:rsidR="004C52D7" w:rsidRPr="00DD0FFE">
        <w:rPr>
          <w:rFonts w:hint="eastAsia"/>
          <w:color w:val="auto"/>
          <w:sz w:val="24"/>
          <w:highlight w:val="yellow"/>
          <w:rtl/>
        </w:rPr>
        <w:t>היום</w:t>
      </w:r>
      <w:r w:rsidR="004C52D7" w:rsidRPr="00DD0FFE">
        <w:rPr>
          <w:color w:val="auto"/>
          <w:sz w:val="24"/>
          <w:highlight w:val="yellow"/>
          <w:rtl/>
        </w:rPr>
        <w:t xml:space="preserve"> </w:t>
      </w:r>
      <w:r w:rsidR="004C52D7" w:rsidRPr="00DD0FFE">
        <w:rPr>
          <w:rFonts w:hint="eastAsia"/>
          <w:color w:val="auto"/>
          <w:sz w:val="24"/>
          <w:highlight w:val="yellow"/>
          <w:rtl/>
        </w:rPr>
        <w:t>מועדת</w:t>
      </w:r>
      <w:r w:rsidR="004C52D7" w:rsidRPr="00DD0FFE">
        <w:rPr>
          <w:color w:val="auto"/>
          <w:sz w:val="24"/>
          <w:highlight w:val="yellow"/>
          <w:rtl/>
        </w:rPr>
        <w:t xml:space="preserve"> </w:t>
      </w:r>
      <w:r w:rsidR="004C52D7" w:rsidRPr="00DD0FFE">
        <w:rPr>
          <w:rFonts w:hint="eastAsia"/>
          <w:color w:val="auto"/>
          <w:sz w:val="24"/>
          <w:highlight w:val="yellow"/>
          <w:rtl/>
        </w:rPr>
        <w:t>המשנה</w:t>
      </w:r>
      <w:r w:rsidR="004C52D7" w:rsidRPr="00DD0FFE">
        <w:rPr>
          <w:color w:val="auto"/>
          <w:sz w:val="24"/>
          <w:highlight w:val="yellow"/>
          <w:rtl/>
        </w:rPr>
        <w:t>)</w:t>
      </w:r>
    </w:p>
    <w:p w14:paraId="315E8DB8" w14:textId="4D2877AD" w:rsidR="00A2368F" w:rsidRDefault="00A2368F" w:rsidP="002408A1">
      <w:pPr>
        <w:pStyle w:val="ab"/>
        <w:spacing w:line="280" w:lineRule="exact"/>
        <w:ind w:left="1135"/>
        <w:contextualSpacing/>
        <w:jc w:val="both"/>
        <w:rPr>
          <w:sz w:val="24"/>
          <w:rtl/>
        </w:rPr>
      </w:pPr>
      <w:r>
        <w:rPr>
          <w:rFonts w:hint="cs"/>
          <w:sz w:val="24"/>
          <w:rtl/>
        </w:rPr>
        <w:t>אישור סוקרים/הרכבי ועדות</w:t>
      </w:r>
    </w:p>
    <w:p w14:paraId="46B52454" w14:textId="1135AD55" w:rsidR="00A2368F" w:rsidRPr="00DD0FFE" w:rsidRDefault="00A2368F" w:rsidP="00DD0FFE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highlight w:val="yellow"/>
          <w:rtl/>
        </w:rPr>
      </w:pPr>
      <w:r w:rsidRPr="00A2368F">
        <w:rPr>
          <w:rFonts w:hint="cs"/>
          <w:color w:val="auto"/>
          <w:sz w:val="24"/>
          <w:rtl/>
        </w:rPr>
        <w:t xml:space="preserve">בקשת אוניברסיטת בר אילן לקיים תכנית לימודים לתואר ראשון </w:t>
      </w:r>
      <w:r w:rsidRPr="00A2368F">
        <w:rPr>
          <w:color w:val="auto"/>
          <w:sz w:val="24"/>
          <w:rtl/>
        </w:rPr>
        <w:t>(</w:t>
      </w:r>
      <w:r w:rsidRPr="00A2368F">
        <w:rPr>
          <w:color w:val="auto"/>
          <w:sz w:val="24"/>
        </w:rPr>
        <w:t>B.A.</w:t>
      </w:r>
      <w:r w:rsidRPr="00A2368F">
        <w:rPr>
          <w:color w:val="auto"/>
          <w:sz w:val="24"/>
          <w:rtl/>
        </w:rPr>
        <w:t xml:space="preserve">) </w:t>
      </w:r>
      <w:r w:rsidRPr="00A2368F">
        <w:rPr>
          <w:rFonts w:hint="cs"/>
          <w:color w:val="auto"/>
          <w:sz w:val="24"/>
          <w:rtl/>
        </w:rPr>
        <w:t xml:space="preserve">בקרימינולוגיה במתכונת חד חוגית (במקום מתכונת ראשי/משני) </w:t>
      </w:r>
      <w:r w:rsidRPr="00A2368F">
        <w:rPr>
          <w:color w:val="auto"/>
          <w:sz w:val="24"/>
          <w:rtl/>
        </w:rPr>
        <w:t xml:space="preserve">- </w:t>
      </w:r>
      <w:r w:rsidRPr="00A2368F">
        <w:rPr>
          <w:rFonts w:hint="cs"/>
          <w:color w:val="auto"/>
          <w:sz w:val="24"/>
          <w:rtl/>
        </w:rPr>
        <w:t>אישור סוקר; (מסמך מס'</w:t>
      </w:r>
      <w:r w:rsidR="00DD0FFE">
        <w:rPr>
          <w:rFonts w:hint="cs"/>
          <w:color w:val="auto"/>
          <w:sz w:val="24"/>
          <w:rtl/>
        </w:rPr>
        <w:t xml:space="preserve"> 9322</w:t>
      </w:r>
      <w:r w:rsidRPr="00A2368F">
        <w:rPr>
          <w:rFonts w:hint="cs"/>
          <w:color w:val="auto"/>
          <w:sz w:val="24"/>
          <w:rtl/>
        </w:rPr>
        <w:t xml:space="preserve"> </w:t>
      </w:r>
      <w:r w:rsidR="009C5EC4">
        <w:rPr>
          <w:rFonts w:hint="cs"/>
          <w:color w:val="auto"/>
          <w:sz w:val="24"/>
          <w:rtl/>
        </w:rPr>
        <w:t xml:space="preserve">א' </w:t>
      </w:r>
      <w:r w:rsidRPr="00A2368F">
        <w:rPr>
          <w:color w:val="auto"/>
          <w:sz w:val="24"/>
          <w:rtl/>
        </w:rPr>
        <w:t>–</w:t>
      </w:r>
      <w:r w:rsidRPr="00A2368F">
        <w:rPr>
          <w:rFonts w:hint="cs"/>
          <w:color w:val="auto"/>
          <w:sz w:val="24"/>
          <w:rtl/>
        </w:rPr>
        <w:t xml:space="preserve"> מצ"ב). </w:t>
      </w:r>
      <w:r w:rsidRPr="00DD0FFE">
        <w:rPr>
          <w:color w:val="auto"/>
          <w:sz w:val="24"/>
          <w:highlight w:val="yellow"/>
          <w:rtl/>
        </w:rPr>
        <w:t xml:space="preserve">(עולה </w:t>
      </w:r>
      <w:r w:rsidRPr="00DD0FFE">
        <w:rPr>
          <w:rFonts w:hint="eastAsia"/>
          <w:color w:val="auto"/>
          <w:sz w:val="24"/>
          <w:highlight w:val="yellow"/>
          <w:rtl/>
        </w:rPr>
        <w:t>באותו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היום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מוועדת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המשנה</w:t>
      </w:r>
      <w:r w:rsidRPr="00DD0FFE">
        <w:rPr>
          <w:color w:val="auto"/>
          <w:sz w:val="24"/>
          <w:highlight w:val="yellow"/>
          <w:rtl/>
        </w:rPr>
        <w:t>)</w:t>
      </w:r>
    </w:p>
    <w:p w14:paraId="459CBB27" w14:textId="5347568B" w:rsidR="00A2368F" w:rsidRDefault="00A2368F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2408A1">
        <w:rPr>
          <w:rFonts w:hint="eastAsia"/>
          <w:color w:val="auto"/>
          <w:sz w:val="24"/>
          <w:rtl/>
        </w:rPr>
        <w:t>בקשת</w:t>
      </w:r>
      <w:r w:rsidRPr="002408A1">
        <w:rPr>
          <w:color w:val="auto"/>
          <w:sz w:val="24"/>
          <w:rtl/>
        </w:rPr>
        <w:t xml:space="preserve"> המרכז האקדמי למשפט ועסקים לפתוח תכנית לימודים לתואר שני בניהול – אישור סוקרים</w:t>
      </w:r>
      <w:r w:rsidR="00DD0FFE">
        <w:rPr>
          <w:rFonts w:hint="cs"/>
          <w:color w:val="auto"/>
          <w:sz w:val="24"/>
          <w:rtl/>
        </w:rPr>
        <w:t xml:space="preserve">; (מסמך מס' 9324 </w:t>
      </w:r>
      <w:r w:rsidR="009C5EC4">
        <w:rPr>
          <w:rFonts w:hint="cs"/>
          <w:color w:val="auto"/>
          <w:sz w:val="24"/>
          <w:rtl/>
        </w:rPr>
        <w:t xml:space="preserve">א' 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</w:p>
    <w:p w14:paraId="047DD88A" w14:textId="575F37F5" w:rsidR="005E1CEC" w:rsidRPr="005E1CEC" w:rsidRDefault="005E1CEC" w:rsidP="00687136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5E1CEC">
        <w:rPr>
          <w:rFonts w:hint="cs"/>
          <w:color w:val="auto"/>
          <w:sz w:val="24"/>
          <w:rtl/>
        </w:rPr>
        <w:t>בקשת המסלול האקדמי של המכללה למנהל לפתוח תואר שני בפסיכולוגיה של הספורט והאימון הגופני-אישור סוקרים</w:t>
      </w:r>
      <w:r w:rsidR="009F1F32">
        <w:rPr>
          <w:rFonts w:hint="cs"/>
          <w:color w:val="auto"/>
          <w:sz w:val="24"/>
          <w:rtl/>
        </w:rPr>
        <w:t xml:space="preserve">; (מסמך מס' 9343א' </w:t>
      </w:r>
      <w:r w:rsidR="009F1F32">
        <w:rPr>
          <w:color w:val="auto"/>
          <w:sz w:val="24"/>
          <w:rtl/>
        </w:rPr>
        <w:t>–</w:t>
      </w:r>
      <w:r w:rsidR="009F1F32">
        <w:rPr>
          <w:rFonts w:hint="cs"/>
          <w:color w:val="auto"/>
          <w:sz w:val="24"/>
          <w:rtl/>
        </w:rPr>
        <w:t xml:space="preserve"> מצ"ב).</w:t>
      </w:r>
      <w:bookmarkStart w:id="6" w:name="_GoBack"/>
      <w:bookmarkEnd w:id="6"/>
      <w:r w:rsidRPr="005E1CEC">
        <w:rPr>
          <w:rFonts w:hint="cs"/>
          <w:color w:val="auto"/>
          <w:sz w:val="24"/>
          <w:rtl/>
        </w:rPr>
        <w:t xml:space="preserve"> (עולה באותו היום </w:t>
      </w:r>
      <w:r w:rsidR="00687136">
        <w:rPr>
          <w:rFonts w:hint="cs"/>
          <w:color w:val="auto"/>
          <w:sz w:val="24"/>
          <w:rtl/>
        </w:rPr>
        <w:t>מועדת המשנה)</w:t>
      </w:r>
    </w:p>
    <w:p w14:paraId="6B8D9990" w14:textId="77777777" w:rsidR="00792755" w:rsidRDefault="00792755" w:rsidP="002408A1">
      <w:pPr>
        <w:pStyle w:val="ab"/>
        <w:spacing w:line="280" w:lineRule="exact"/>
        <w:ind w:left="1135"/>
        <w:contextualSpacing/>
        <w:jc w:val="both"/>
        <w:rPr>
          <w:sz w:val="24"/>
          <w:rtl/>
        </w:rPr>
      </w:pPr>
      <w:r>
        <w:rPr>
          <w:rFonts w:hint="cs"/>
          <w:sz w:val="24"/>
          <w:rtl/>
        </w:rPr>
        <w:t>שונות</w:t>
      </w:r>
    </w:p>
    <w:p w14:paraId="5296278B" w14:textId="77777777" w:rsidR="00F1007B" w:rsidRDefault="00792755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AF1F86">
        <w:rPr>
          <w:rFonts w:hint="cs"/>
          <w:color w:val="auto"/>
          <w:sz w:val="24"/>
          <w:rtl/>
        </w:rPr>
        <w:t xml:space="preserve">המלצה לאפשר לקיים תכנית לימודים לתואר ראשון </w:t>
      </w:r>
      <w:r w:rsidRPr="00AF1F86">
        <w:rPr>
          <w:color w:val="auto"/>
          <w:sz w:val="24"/>
          <w:rtl/>
        </w:rPr>
        <w:t>(</w:t>
      </w:r>
      <w:r w:rsidRPr="00AF1F86">
        <w:rPr>
          <w:color w:val="auto"/>
          <w:sz w:val="24"/>
        </w:rPr>
        <w:t>B.A.</w:t>
      </w:r>
      <w:r w:rsidRPr="00AF1F86">
        <w:rPr>
          <w:color w:val="auto"/>
          <w:sz w:val="24"/>
          <w:rtl/>
        </w:rPr>
        <w:t>)</w:t>
      </w:r>
      <w:r w:rsidRPr="00AF1F86">
        <w:rPr>
          <w:rFonts w:hint="cs"/>
          <w:color w:val="auto"/>
          <w:sz w:val="24"/>
          <w:rtl/>
        </w:rPr>
        <w:t xml:space="preserve"> בעבודה סוציאלית במסגרת </w:t>
      </w:r>
    </w:p>
    <w:p w14:paraId="1D399C2A" w14:textId="105400DC" w:rsidR="00AF6389" w:rsidRPr="00DD0FFE" w:rsidRDefault="00792755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highlight w:val="yellow"/>
          <w:rtl/>
        </w:rPr>
      </w:pPr>
      <w:proofErr w:type="spellStart"/>
      <w:r w:rsidRPr="00AF1F86">
        <w:rPr>
          <w:rFonts w:hint="cs"/>
          <w:color w:val="auto"/>
          <w:sz w:val="24"/>
          <w:rtl/>
        </w:rPr>
        <w:t>מח"ר</w:t>
      </w:r>
      <w:proofErr w:type="spellEnd"/>
      <w:r w:rsidRPr="00AF1F86">
        <w:rPr>
          <w:rFonts w:hint="cs"/>
          <w:color w:val="auto"/>
          <w:sz w:val="24"/>
          <w:rtl/>
        </w:rPr>
        <w:t xml:space="preserve"> (נשים) למכללה האקדמית אשקלון </w:t>
      </w:r>
      <w:r w:rsidR="00DF0098" w:rsidRPr="0035077C">
        <w:rPr>
          <w:color w:val="auto"/>
          <w:sz w:val="24"/>
          <w:rtl/>
        </w:rPr>
        <w:t>(</w:t>
      </w:r>
      <w:r w:rsidR="00DF0098" w:rsidRPr="0035077C">
        <w:rPr>
          <w:rFonts w:hint="cs"/>
          <w:color w:val="auto"/>
          <w:sz w:val="24"/>
          <w:rtl/>
        </w:rPr>
        <w:t>מסמך</w:t>
      </w:r>
      <w:r w:rsidR="00DF0098" w:rsidRPr="0035077C">
        <w:rPr>
          <w:color w:val="auto"/>
          <w:sz w:val="24"/>
          <w:rtl/>
        </w:rPr>
        <w:t xml:space="preserve"> </w:t>
      </w:r>
      <w:r w:rsidR="00DF0098" w:rsidRPr="0035077C">
        <w:rPr>
          <w:rFonts w:hint="cs"/>
          <w:color w:val="auto"/>
          <w:sz w:val="24"/>
          <w:rtl/>
        </w:rPr>
        <w:t>מס</w:t>
      </w:r>
      <w:r w:rsidR="00DF0098" w:rsidRPr="0035077C">
        <w:rPr>
          <w:color w:val="auto"/>
          <w:sz w:val="24"/>
          <w:rtl/>
        </w:rPr>
        <w:t xml:space="preserve">' </w:t>
      </w:r>
      <w:r w:rsidR="00DD0FFE">
        <w:rPr>
          <w:rFonts w:hint="cs"/>
          <w:color w:val="auto"/>
          <w:sz w:val="24"/>
          <w:rtl/>
        </w:rPr>
        <w:t>9323</w:t>
      </w:r>
      <w:r w:rsidR="009C5EC4">
        <w:rPr>
          <w:rFonts w:hint="cs"/>
          <w:color w:val="auto"/>
          <w:sz w:val="24"/>
          <w:rtl/>
        </w:rPr>
        <w:t xml:space="preserve"> א' - </w:t>
      </w:r>
      <w:r w:rsidR="00DF0098" w:rsidRPr="0035077C">
        <w:rPr>
          <w:rFonts w:hint="cs"/>
          <w:color w:val="auto"/>
          <w:sz w:val="24"/>
          <w:rtl/>
        </w:rPr>
        <w:t>מצ</w:t>
      </w:r>
      <w:r w:rsidR="00DF0098" w:rsidRPr="0035077C">
        <w:rPr>
          <w:color w:val="auto"/>
          <w:sz w:val="24"/>
          <w:rtl/>
        </w:rPr>
        <w:t>"</w:t>
      </w:r>
      <w:r w:rsidR="00DF0098" w:rsidRPr="0035077C">
        <w:rPr>
          <w:rFonts w:hint="cs"/>
          <w:color w:val="auto"/>
          <w:sz w:val="24"/>
          <w:rtl/>
        </w:rPr>
        <w:t>ב</w:t>
      </w:r>
      <w:r w:rsidR="00DF0098" w:rsidRPr="0035077C">
        <w:rPr>
          <w:color w:val="auto"/>
          <w:sz w:val="24"/>
          <w:rtl/>
        </w:rPr>
        <w:t>).</w:t>
      </w:r>
      <w:r w:rsidR="00DF0098" w:rsidRPr="00B02BF9">
        <w:rPr>
          <w:rFonts w:hint="cs"/>
          <w:color w:val="auto"/>
          <w:sz w:val="24"/>
          <w:rtl/>
        </w:rPr>
        <w:t xml:space="preserve"> </w:t>
      </w:r>
      <w:r w:rsidR="00AF1F86" w:rsidRPr="00DD0FFE">
        <w:rPr>
          <w:rFonts w:hint="cs"/>
          <w:color w:val="auto"/>
          <w:sz w:val="24"/>
          <w:highlight w:val="yellow"/>
          <w:rtl/>
        </w:rPr>
        <w:t>(</w:t>
      </w:r>
      <w:r w:rsidR="00AF1F86" w:rsidRPr="00DD0FFE">
        <w:rPr>
          <w:rFonts w:hint="eastAsia"/>
          <w:color w:val="auto"/>
          <w:sz w:val="24"/>
          <w:highlight w:val="yellow"/>
          <w:rtl/>
        </w:rPr>
        <w:t>עולה</w:t>
      </w:r>
      <w:r w:rsidR="00AF1F86" w:rsidRPr="00DD0FFE">
        <w:rPr>
          <w:color w:val="auto"/>
          <w:sz w:val="24"/>
          <w:highlight w:val="yellow"/>
          <w:rtl/>
        </w:rPr>
        <w:t xml:space="preserve"> </w:t>
      </w:r>
      <w:r w:rsidR="00AF1F86" w:rsidRPr="00DD0FFE">
        <w:rPr>
          <w:rFonts w:hint="eastAsia"/>
          <w:color w:val="auto"/>
          <w:sz w:val="24"/>
          <w:highlight w:val="yellow"/>
          <w:rtl/>
        </w:rPr>
        <w:t>באותו</w:t>
      </w:r>
      <w:r w:rsidR="00AF1F86" w:rsidRPr="00DD0FFE">
        <w:rPr>
          <w:color w:val="auto"/>
          <w:sz w:val="24"/>
          <w:highlight w:val="yellow"/>
          <w:rtl/>
        </w:rPr>
        <w:t xml:space="preserve"> </w:t>
      </w:r>
      <w:r w:rsidR="00AF1F86" w:rsidRPr="00DD0FFE">
        <w:rPr>
          <w:rFonts w:hint="eastAsia"/>
          <w:color w:val="auto"/>
          <w:sz w:val="24"/>
          <w:highlight w:val="yellow"/>
          <w:rtl/>
        </w:rPr>
        <w:t>היום</w:t>
      </w:r>
      <w:r w:rsidR="00AF1F86" w:rsidRPr="00DD0FFE">
        <w:rPr>
          <w:color w:val="auto"/>
          <w:sz w:val="24"/>
          <w:highlight w:val="yellow"/>
          <w:rtl/>
        </w:rPr>
        <w:t xml:space="preserve"> </w:t>
      </w:r>
    </w:p>
    <w:p w14:paraId="13C793B8" w14:textId="18653597" w:rsidR="00792755" w:rsidRDefault="00AF1F86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  <w:r w:rsidRPr="00DD0FFE">
        <w:rPr>
          <w:rFonts w:hint="eastAsia"/>
          <w:color w:val="auto"/>
          <w:sz w:val="24"/>
          <w:highlight w:val="yellow"/>
          <w:rtl/>
        </w:rPr>
        <w:t>מו</w:t>
      </w:r>
      <w:r w:rsidR="00DF0098" w:rsidRPr="00DD0FFE">
        <w:rPr>
          <w:rFonts w:hint="eastAsia"/>
          <w:color w:val="auto"/>
          <w:sz w:val="24"/>
          <w:highlight w:val="yellow"/>
          <w:rtl/>
        </w:rPr>
        <w:t>ו</w:t>
      </w:r>
      <w:r w:rsidRPr="00DD0FFE">
        <w:rPr>
          <w:rFonts w:hint="eastAsia"/>
          <w:color w:val="auto"/>
          <w:sz w:val="24"/>
          <w:highlight w:val="yellow"/>
          <w:rtl/>
        </w:rPr>
        <w:t>עדת</w:t>
      </w:r>
      <w:r w:rsidRPr="00DD0FFE">
        <w:rPr>
          <w:color w:val="auto"/>
          <w:sz w:val="24"/>
          <w:highlight w:val="yellow"/>
          <w:rtl/>
        </w:rPr>
        <w:t xml:space="preserve"> </w:t>
      </w:r>
      <w:r w:rsidRPr="00DD0FFE">
        <w:rPr>
          <w:rFonts w:hint="eastAsia"/>
          <w:color w:val="auto"/>
          <w:sz w:val="24"/>
          <w:highlight w:val="yellow"/>
          <w:rtl/>
        </w:rPr>
        <w:t>המשנה</w:t>
      </w:r>
      <w:r w:rsidRPr="00DD0FFE">
        <w:rPr>
          <w:rFonts w:hint="cs"/>
          <w:color w:val="auto"/>
          <w:sz w:val="24"/>
          <w:highlight w:val="yellow"/>
          <w:rtl/>
        </w:rPr>
        <w:t>)</w:t>
      </w:r>
      <w:r w:rsidR="009C5EC4">
        <w:rPr>
          <w:rFonts w:hint="cs"/>
          <w:color w:val="auto"/>
          <w:sz w:val="24"/>
          <w:rtl/>
        </w:rPr>
        <w:t>.</w:t>
      </w:r>
    </w:p>
    <w:p w14:paraId="01B1ADCD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7DC5AA76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23296216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05A4AB28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1946C3BF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4AD0424A" w14:textId="77777777" w:rsidR="009C5EC4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328BEACC" w14:textId="77777777" w:rsidR="009C5EC4" w:rsidRPr="00AF1F86" w:rsidRDefault="009C5EC4" w:rsidP="00DD0FFE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</w:rPr>
      </w:pPr>
    </w:p>
    <w:p w14:paraId="4E38F275" w14:textId="77777777" w:rsidR="0075064E" w:rsidRPr="002408A1" w:rsidRDefault="0075064E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lastRenderedPageBreak/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משנה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: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לטכנולוגיה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הנדסה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אדריכלות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מדעים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ביולוגיה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פארה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רפואי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,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חקלאות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ושלוחות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מחו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>"ל</w:t>
      </w:r>
      <w:r w:rsidRPr="002408A1">
        <w:rPr>
          <w:rFonts w:ascii="Times New Roman" w:eastAsia="MS Mincho" w:hAnsi="Times New Roman"/>
          <w:b/>
          <w:color w:val="auto"/>
          <w:sz w:val="24"/>
          <w:lang w:eastAsia="ja-JP"/>
        </w:rPr>
        <w:t>:</w:t>
      </w:r>
    </w:p>
    <w:p w14:paraId="79BA5F26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rFonts w:hint="cs"/>
          <w:sz w:val="24"/>
          <w:u w:val="single"/>
          <w:rtl/>
        </w:rPr>
        <w:t xml:space="preserve">פרופ' פואד </w:t>
      </w:r>
      <w:proofErr w:type="spellStart"/>
      <w:r w:rsidRPr="0035077C">
        <w:rPr>
          <w:rFonts w:hint="cs"/>
          <w:sz w:val="24"/>
          <w:u w:val="single"/>
          <w:rtl/>
        </w:rPr>
        <w:t>פארס</w:t>
      </w:r>
      <w:proofErr w:type="spellEnd"/>
      <w:r w:rsidRPr="0035077C">
        <w:rPr>
          <w:rFonts w:hint="cs"/>
          <w:sz w:val="24"/>
          <w:u w:val="single"/>
          <w:rtl/>
        </w:rPr>
        <w:t xml:space="preserve"> </w:t>
      </w:r>
      <w:r w:rsidRPr="0035077C">
        <w:rPr>
          <w:sz w:val="24"/>
          <w:u w:val="single"/>
          <w:rtl/>
        </w:rPr>
        <w:t>–</w:t>
      </w:r>
      <w:r w:rsidRPr="0035077C">
        <w:rPr>
          <w:rFonts w:hint="cs"/>
          <w:sz w:val="24"/>
          <w:u w:val="single"/>
          <w:rtl/>
        </w:rPr>
        <w:t xml:space="preserve">יו"ר הוועדה, פרופ' רחל בן אליהו זהרי, ד"ר לאה בם, פרופ' אילנה </w:t>
      </w:r>
      <w:proofErr w:type="spellStart"/>
      <w:r w:rsidRPr="0035077C">
        <w:rPr>
          <w:rFonts w:hint="cs"/>
          <w:sz w:val="24"/>
          <w:u w:val="single"/>
          <w:rtl/>
        </w:rPr>
        <w:t>גוזס</w:t>
      </w:r>
      <w:proofErr w:type="spellEnd"/>
      <w:r w:rsidRPr="0035077C">
        <w:rPr>
          <w:rFonts w:hint="cs"/>
          <w:sz w:val="24"/>
          <w:u w:val="single"/>
          <w:rtl/>
        </w:rPr>
        <w:t xml:space="preserve">, פרופ' אלי פולק, פרופ' אהרון פרידמן, פרופ' אדו פרלמן, פרופ' צילה </w:t>
      </w:r>
      <w:proofErr w:type="spellStart"/>
      <w:r w:rsidRPr="0035077C">
        <w:rPr>
          <w:rFonts w:hint="cs"/>
          <w:sz w:val="24"/>
          <w:u w:val="single"/>
          <w:rtl/>
        </w:rPr>
        <w:t>סינואני</w:t>
      </w:r>
      <w:proofErr w:type="spellEnd"/>
      <w:r w:rsidRPr="0035077C">
        <w:rPr>
          <w:rFonts w:hint="cs"/>
          <w:sz w:val="24"/>
          <w:u w:val="single"/>
          <w:rtl/>
        </w:rPr>
        <w:t xml:space="preserve"> שטרן, מר רם שפע- יו"ר התאחדות הסטודנטים. מר </w:t>
      </w:r>
      <w:proofErr w:type="spellStart"/>
      <w:r w:rsidRPr="0035077C">
        <w:rPr>
          <w:rFonts w:hint="cs"/>
          <w:sz w:val="24"/>
          <w:u w:val="single"/>
          <w:rtl/>
        </w:rPr>
        <w:t>מונל</w:t>
      </w:r>
      <w:proofErr w:type="spellEnd"/>
      <w:r w:rsidRPr="0035077C">
        <w:rPr>
          <w:rFonts w:hint="cs"/>
          <w:sz w:val="24"/>
          <w:u w:val="single"/>
          <w:rtl/>
        </w:rPr>
        <w:t xml:space="preserve"> אברהם - נציג רשם המהנדסים (משקיף) </w:t>
      </w:r>
    </w:p>
    <w:p w14:paraId="7DE11D2D" w14:textId="77777777" w:rsidR="00515390" w:rsidRPr="0035077C" w:rsidRDefault="00515390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u w:val="single"/>
          <w:rtl/>
        </w:rPr>
      </w:pPr>
      <w:r w:rsidRPr="0035077C">
        <w:rPr>
          <w:rFonts w:hint="cs"/>
          <w:sz w:val="24"/>
          <w:u w:val="single"/>
          <w:rtl/>
        </w:rPr>
        <w:t>גב' מרב אברהמי- מרכזת הוועדה</w:t>
      </w:r>
    </w:p>
    <w:p w14:paraId="0AD2FC2A" w14:textId="77777777" w:rsidR="0075064E" w:rsidRPr="00AF6389" w:rsidRDefault="0075064E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rtl/>
        </w:rPr>
      </w:pPr>
      <w:r w:rsidRPr="00AF6389">
        <w:rPr>
          <w:rFonts w:hint="eastAsia"/>
          <w:sz w:val="24"/>
          <w:u w:val="single"/>
          <w:rtl/>
        </w:rPr>
        <w:t>אישור</w:t>
      </w:r>
      <w:r w:rsidRPr="00AF6389">
        <w:rPr>
          <w:sz w:val="24"/>
          <w:u w:val="single"/>
          <w:rtl/>
        </w:rPr>
        <w:t xml:space="preserve"> הרכבי ועדות/ סוקרים – המלצות מישיבת ועדת המשנה </w:t>
      </w:r>
    </w:p>
    <w:p w14:paraId="5B207DEB" w14:textId="77777777" w:rsidR="004039FA" w:rsidRPr="00AF6389" w:rsidRDefault="004039FA" w:rsidP="002408A1">
      <w:pPr>
        <w:pStyle w:val="1"/>
        <w:numPr>
          <w:ilvl w:val="0"/>
          <w:numId w:val="0"/>
        </w:numPr>
        <w:spacing w:before="0" w:after="0" w:line="280" w:lineRule="exact"/>
        <w:ind w:left="1134"/>
        <w:contextualSpacing/>
        <w:jc w:val="both"/>
        <w:rPr>
          <w:sz w:val="24"/>
          <w:rtl/>
        </w:rPr>
      </w:pPr>
      <w:r w:rsidRPr="00AF6389">
        <w:rPr>
          <w:sz w:val="24"/>
          <w:u w:val="single"/>
          <w:rtl/>
        </w:rPr>
        <w:t>הסמכות (קבועות/זמניות/הארכת הסמכות):</w:t>
      </w:r>
    </w:p>
    <w:p w14:paraId="49AF35DF" w14:textId="04FC5355" w:rsidR="0035077C" w:rsidRPr="00F1007B" w:rsidRDefault="0035077C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 w:rsidRPr="00F1007B">
        <w:rPr>
          <w:rFonts w:hint="cs"/>
          <w:color w:val="auto"/>
          <w:sz w:val="24"/>
          <w:rtl/>
        </w:rPr>
        <w:t xml:space="preserve">המלצה על </w:t>
      </w:r>
      <w:r w:rsidR="00DF0098">
        <w:rPr>
          <w:rFonts w:hint="cs"/>
          <w:color w:val="auto"/>
          <w:sz w:val="24"/>
          <w:rtl/>
        </w:rPr>
        <w:t xml:space="preserve">מתן </w:t>
      </w:r>
      <w:r w:rsidRPr="00F1007B">
        <w:rPr>
          <w:rFonts w:hint="cs"/>
          <w:color w:val="auto"/>
          <w:sz w:val="24"/>
          <w:rtl/>
        </w:rPr>
        <w:t xml:space="preserve">הסמכה להעניק תואר ראשון חד חוגי </w:t>
      </w:r>
      <w:r w:rsidRPr="00F1007B">
        <w:rPr>
          <w:color w:val="auto"/>
          <w:sz w:val="24"/>
        </w:rPr>
        <w:t>(B.Sc.)</w:t>
      </w:r>
      <w:r w:rsidRPr="00F1007B">
        <w:rPr>
          <w:rFonts w:hint="cs"/>
          <w:color w:val="auto"/>
          <w:sz w:val="24"/>
          <w:rtl/>
        </w:rPr>
        <w:t xml:space="preserve"> בהנדסת תעשייה וניהול לעזריאלי מכללה אקדמית להנדסה ירושלים (מסמך מס' 8701א'- מצ"ב)</w:t>
      </w:r>
    </w:p>
    <w:p w14:paraId="368BD160" w14:textId="271D38D8" w:rsidR="0070376B" w:rsidRPr="00F1007B" w:rsidRDefault="0070376B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 w:rsidRPr="00F1007B">
        <w:rPr>
          <w:rFonts w:hint="cs"/>
          <w:color w:val="auto"/>
          <w:sz w:val="24"/>
          <w:rtl/>
        </w:rPr>
        <w:t>המלצה על אי מתן אישור פרסום והרשמה למכללה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האקדמית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להנדסה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אורט</w:t>
      </w:r>
      <w:r w:rsidRPr="00F1007B">
        <w:rPr>
          <w:color w:val="auto"/>
          <w:sz w:val="24"/>
          <w:rtl/>
        </w:rPr>
        <w:t xml:space="preserve"> </w:t>
      </w:r>
      <w:proofErr w:type="spellStart"/>
      <w:r w:rsidRPr="00F1007B">
        <w:rPr>
          <w:rFonts w:hint="cs"/>
          <w:color w:val="auto"/>
          <w:sz w:val="24"/>
          <w:rtl/>
        </w:rPr>
        <w:t>בראודה</w:t>
      </w:r>
      <w:proofErr w:type="spellEnd"/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לפתוח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תכנית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לימודים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לתואר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שני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עם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תזה</w:t>
      </w:r>
      <w:r w:rsidRPr="00F1007B">
        <w:rPr>
          <w:color w:val="auto"/>
          <w:sz w:val="24"/>
          <w:rtl/>
        </w:rPr>
        <w:t xml:space="preserve"> (.</w:t>
      </w:r>
      <w:r w:rsidRPr="00F1007B">
        <w:rPr>
          <w:color w:val="auto"/>
          <w:sz w:val="24"/>
        </w:rPr>
        <w:t>(</w:t>
      </w:r>
      <w:proofErr w:type="spellStart"/>
      <w:r w:rsidRPr="00F1007B">
        <w:rPr>
          <w:color w:val="auto"/>
          <w:sz w:val="24"/>
        </w:rPr>
        <w:t>M.Sc</w:t>
      </w:r>
      <w:proofErr w:type="spellEnd"/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 xml:space="preserve">בביוטכנולוגיה </w:t>
      </w:r>
      <w:r w:rsidRPr="00F1007B">
        <w:rPr>
          <w:color w:val="auto"/>
          <w:sz w:val="24"/>
          <w:rtl/>
        </w:rPr>
        <w:t>(</w:t>
      </w:r>
      <w:r w:rsidRPr="00F1007B">
        <w:rPr>
          <w:rFonts w:hint="cs"/>
          <w:color w:val="auto"/>
          <w:sz w:val="24"/>
          <w:rtl/>
        </w:rPr>
        <w:t>מסמך</w:t>
      </w:r>
      <w:r w:rsidRPr="00F1007B">
        <w:rPr>
          <w:color w:val="auto"/>
          <w:sz w:val="24"/>
          <w:rtl/>
        </w:rPr>
        <w:t xml:space="preserve"> </w:t>
      </w:r>
      <w:r w:rsidRPr="00F1007B">
        <w:rPr>
          <w:rFonts w:hint="cs"/>
          <w:color w:val="auto"/>
          <w:sz w:val="24"/>
          <w:rtl/>
        </w:rPr>
        <w:t>מס</w:t>
      </w:r>
      <w:r w:rsidRPr="00F1007B">
        <w:rPr>
          <w:color w:val="auto"/>
          <w:sz w:val="24"/>
          <w:rtl/>
        </w:rPr>
        <w:t xml:space="preserve">' </w:t>
      </w:r>
      <w:r w:rsidR="00F12DC3" w:rsidRPr="00F1007B">
        <w:rPr>
          <w:rFonts w:hint="cs"/>
          <w:color w:val="auto"/>
          <w:sz w:val="24"/>
          <w:rtl/>
        </w:rPr>
        <w:t>9031א'</w:t>
      </w:r>
      <w:r w:rsidRPr="00F1007B">
        <w:rPr>
          <w:rFonts w:hint="cs"/>
          <w:color w:val="auto"/>
          <w:sz w:val="24"/>
          <w:rtl/>
        </w:rPr>
        <w:t xml:space="preserve"> </w:t>
      </w:r>
      <w:r w:rsidRPr="00F1007B">
        <w:rPr>
          <w:color w:val="auto"/>
          <w:sz w:val="24"/>
          <w:rtl/>
        </w:rPr>
        <w:t xml:space="preserve">- </w:t>
      </w:r>
      <w:r w:rsidRPr="00F1007B">
        <w:rPr>
          <w:rFonts w:hint="cs"/>
          <w:color w:val="auto"/>
          <w:sz w:val="24"/>
          <w:rtl/>
        </w:rPr>
        <w:t>מצ</w:t>
      </w:r>
      <w:r w:rsidRPr="00F1007B">
        <w:rPr>
          <w:color w:val="auto"/>
          <w:sz w:val="24"/>
          <w:rtl/>
        </w:rPr>
        <w:t>"</w:t>
      </w:r>
      <w:r w:rsidRPr="00F1007B">
        <w:rPr>
          <w:rFonts w:hint="cs"/>
          <w:color w:val="auto"/>
          <w:sz w:val="24"/>
          <w:rtl/>
        </w:rPr>
        <w:t>ב</w:t>
      </w:r>
      <w:r w:rsidRPr="00F1007B">
        <w:rPr>
          <w:color w:val="auto"/>
          <w:sz w:val="24"/>
          <w:rtl/>
        </w:rPr>
        <w:t xml:space="preserve">) </w:t>
      </w:r>
    </w:p>
    <w:p w14:paraId="787B3507" w14:textId="77777777" w:rsidR="0075064E" w:rsidRDefault="0075064E" w:rsidP="002408A1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r w:rsidRPr="0035077C">
        <w:rPr>
          <w:rFonts w:hint="cs"/>
          <w:sz w:val="24"/>
          <w:rtl/>
        </w:rPr>
        <w:t>ועדה רוחבית</w:t>
      </w:r>
    </w:p>
    <w:p w14:paraId="458690E9" w14:textId="77777777" w:rsidR="00DF0098" w:rsidRPr="002408A1" w:rsidRDefault="00DF0098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rtl/>
          <w:lang w:eastAsia="ja-JP"/>
        </w:rPr>
      </w:pP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המשנה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להכרה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הסמכה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ורישוי</w:t>
      </w:r>
    </w:p>
    <w:p w14:paraId="56720FE9" w14:textId="392DFB45" w:rsidR="00DF0098" w:rsidRPr="001253D4" w:rsidRDefault="00DF0098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  <w:rtl/>
        </w:rPr>
      </w:pPr>
      <w:r w:rsidRPr="001253D4">
        <w:rPr>
          <w:rFonts w:hint="cs"/>
          <w:color w:val="auto"/>
          <w:sz w:val="24"/>
          <w:rtl/>
        </w:rPr>
        <w:t>בחינ</w:t>
      </w:r>
      <w:r w:rsidR="00DD5F69" w:rsidRPr="001253D4">
        <w:rPr>
          <w:rFonts w:hint="cs"/>
          <w:color w:val="auto"/>
          <w:sz w:val="24"/>
          <w:rtl/>
        </w:rPr>
        <w:t xml:space="preserve">ה </w:t>
      </w:r>
      <w:r w:rsidRPr="001253D4">
        <w:rPr>
          <w:rFonts w:hint="cs"/>
          <w:color w:val="auto"/>
          <w:sz w:val="24"/>
          <w:rtl/>
        </w:rPr>
        <w:t xml:space="preserve">מחודשת של </w:t>
      </w:r>
      <w:r w:rsidR="00DD5F69" w:rsidRPr="001253D4">
        <w:rPr>
          <w:rFonts w:hint="cs"/>
          <w:color w:val="auto"/>
          <w:sz w:val="24"/>
          <w:rtl/>
        </w:rPr>
        <w:t>מתן פטורים מלימודים אקדמיים בגין לימודים לא אקדמיים</w:t>
      </w:r>
      <w:r w:rsidR="001B2F7F" w:rsidRPr="001253D4">
        <w:rPr>
          <w:rFonts w:hint="cs"/>
          <w:color w:val="auto"/>
          <w:sz w:val="24"/>
          <w:rtl/>
        </w:rPr>
        <w:t xml:space="preserve"> </w:t>
      </w:r>
      <w:r w:rsidRPr="001253D4">
        <w:rPr>
          <w:rFonts w:hint="cs"/>
          <w:color w:val="auto"/>
          <w:sz w:val="24"/>
          <w:rtl/>
        </w:rPr>
        <w:t>(מסמך מס' 9308א'- מצ"ב)</w:t>
      </w:r>
    </w:p>
    <w:p w14:paraId="5C42F2E7" w14:textId="69B4D783" w:rsidR="00DF0098" w:rsidRPr="00DF0098" w:rsidRDefault="00DF0098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DF0098">
        <w:rPr>
          <w:rFonts w:hint="cs"/>
          <w:color w:val="auto"/>
          <w:sz w:val="24"/>
          <w:rtl/>
        </w:rPr>
        <w:t>נוהל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לייעול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תהליכי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הגשת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בקשות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לפתיחת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תכניות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לימודים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חדשות</w:t>
      </w:r>
      <w:r w:rsidRPr="00DF0098">
        <w:rPr>
          <w:color w:val="auto"/>
          <w:sz w:val="24"/>
          <w:rtl/>
        </w:rPr>
        <w:t xml:space="preserve"> </w:t>
      </w:r>
      <w:r w:rsidRPr="00DF0098">
        <w:rPr>
          <w:rFonts w:hint="cs"/>
          <w:color w:val="auto"/>
          <w:sz w:val="24"/>
          <w:rtl/>
        </w:rPr>
        <w:t>ובדיקתן</w:t>
      </w:r>
      <w:r w:rsidR="00DD0FFE">
        <w:rPr>
          <w:rFonts w:hint="cs"/>
          <w:color w:val="auto"/>
          <w:sz w:val="24"/>
          <w:rtl/>
        </w:rPr>
        <w:t xml:space="preserve">; (מסמך מס' 9295א' 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</w:p>
    <w:p w14:paraId="0E3B2CF6" w14:textId="77777777" w:rsidR="00D82151" w:rsidRPr="002408A1" w:rsidRDefault="00D82151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משנה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להבטחת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איכות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: </w:t>
      </w:r>
    </w:p>
    <w:p w14:paraId="0F38989C" w14:textId="2050569D" w:rsidR="00D82151" w:rsidRPr="00F1007B" w:rsidRDefault="00D82151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rFonts w:hint="cs"/>
          <w:color w:val="auto"/>
          <w:sz w:val="24"/>
          <w:rtl/>
        </w:rPr>
        <w:t>דוחות הוועדה הבינלאומית אשר בדקה תכניות לימודים בתחום מוסיקה ומוסיקולוגיה</w:t>
      </w:r>
      <w:r w:rsidR="00DD0FFE">
        <w:rPr>
          <w:rFonts w:hint="cs"/>
          <w:color w:val="auto"/>
          <w:sz w:val="24"/>
          <w:rtl/>
        </w:rPr>
        <w:t xml:space="preserve">; (מסמך מס' 9325 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  <w:r w:rsidRPr="00F1007B">
        <w:rPr>
          <w:rFonts w:hint="cs"/>
          <w:color w:val="auto"/>
          <w:sz w:val="24"/>
          <w:rtl/>
        </w:rPr>
        <w:t>.</w:t>
      </w:r>
    </w:p>
    <w:p w14:paraId="094357D7" w14:textId="7D217EC0" w:rsidR="00D82151" w:rsidRPr="00F1007B" w:rsidRDefault="00D82151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rFonts w:hint="cs"/>
          <w:color w:val="auto"/>
          <w:sz w:val="24"/>
          <w:rtl/>
        </w:rPr>
        <w:t>מעקב אחר יישום המלצות הוועדה הבינלאומית לתחום הבלשנות</w:t>
      </w:r>
      <w:r w:rsidR="00DD0FFE">
        <w:rPr>
          <w:rFonts w:hint="cs"/>
          <w:color w:val="auto"/>
          <w:sz w:val="24"/>
          <w:rtl/>
        </w:rPr>
        <w:t xml:space="preserve">; (מסמך מס' 9326 </w:t>
      </w:r>
      <w:r w:rsidR="00DD0FFE">
        <w:rPr>
          <w:color w:val="auto"/>
          <w:sz w:val="24"/>
          <w:rtl/>
        </w:rPr>
        <w:t>–</w:t>
      </w:r>
      <w:r w:rsidR="00DD0FFE">
        <w:rPr>
          <w:rFonts w:hint="cs"/>
          <w:color w:val="auto"/>
          <w:sz w:val="24"/>
          <w:rtl/>
        </w:rPr>
        <w:t xml:space="preserve"> מצ"ב)</w:t>
      </w:r>
      <w:r w:rsidRPr="00F1007B">
        <w:rPr>
          <w:rFonts w:hint="cs"/>
          <w:color w:val="auto"/>
          <w:sz w:val="24"/>
          <w:rtl/>
        </w:rPr>
        <w:t>.</w:t>
      </w:r>
    </w:p>
    <w:p w14:paraId="778D8B4C" w14:textId="1CDB45CE" w:rsidR="00D82151" w:rsidRPr="00F1007B" w:rsidRDefault="00D82151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rFonts w:hint="cs"/>
          <w:color w:val="auto"/>
          <w:sz w:val="24"/>
          <w:rtl/>
        </w:rPr>
        <w:t>מעקב אחר יישום המלצות הוועדה הבינלאומית לתחום תולדות האמנות</w:t>
      </w:r>
      <w:r w:rsidR="003A585A">
        <w:rPr>
          <w:rFonts w:hint="cs"/>
          <w:color w:val="auto"/>
          <w:sz w:val="24"/>
          <w:rtl/>
        </w:rPr>
        <w:t xml:space="preserve">; (מסמך מס' 9327 </w:t>
      </w:r>
      <w:r w:rsidR="003A585A">
        <w:rPr>
          <w:color w:val="auto"/>
          <w:sz w:val="24"/>
          <w:rtl/>
        </w:rPr>
        <w:t>–</w:t>
      </w:r>
      <w:r w:rsidR="003A585A">
        <w:rPr>
          <w:rFonts w:hint="cs"/>
          <w:color w:val="auto"/>
          <w:sz w:val="24"/>
          <w:rtl/>
        </w:rPr>
        <w:t xml:space="preserve"> מצ"ב)</w:t>
      </w:r>
      <w:r w:rsidRPr="00F1007B">
        <w:rPr>
          <w:rFonts w:hint="cs"/>
          <w:color w:val="auto"/>
          <w:sz w:val="24"/>
          <w:rtl/>
        </w:rPr>
        <w:t xml:space="preserve">. </w:t>
      </w:r>
    </w:p>
    <w:p w14:paraId="0C25EBA8" w14:textId="5F50CA81" w:rsidR="00D82151" w:rsidRPr="00F1007B" w:rsidRDefault="00D82151" w:rsidP="003A585A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 xml:space="preserve">מעקב אחר יישום המלצות הוועדה </w:t>
      </w:r>
      <w:r w:rsidRPr="00F1007B">
        <w:rPr>
          <w:rFonts w:hint="cs"/>
          <w:color w:val="auto"/>
          <w:sz w:val="24"/>
          <w:rtl/>
        </w:rPr>
        <w:t>הבינלאומית</w:t>
      </w:r>
      <w:r w:rsidRPr="00F1007B">
        <w:rPr>
          <w:color w:val="auto"/>
          <w:sz w:val="24"/>
          <w:rtl/>
        </w:rPr>
        <w:t xml:space="preserve"> לתחום </w:t>
      </w:r>
      <w:r w:rsidRPr="00F1007B">
        <w:rPr>
          <w:rFonts w:hint="cs"/>
          <w:color w:val="auto"/>
          <w:sz w:val="24"/>
          <w:rtl/>
        </w:rPr>
        <w:t>ביוטכנולוגיה</w:t>
      </w:r>
      <w:r w:rsidR="003A585A">
        <w:rPr>
          <w:rFonts w:hint="cs"/>
          <w:color w:val="auto"/>
          <w:sz w:val="24"/>
          <w:rtl/>
        </w:rPr>
        <w:t xml:space="preserve">; (מסמך מס' 9328 </w:t>
      </w:r>
      <w:r w:rsidR="003A585A">
        <w:rPr>
          <w:color w:val="auto"/>
          <w:sz w:val="24"/>
          <w:rtl/>
        </w:rPr>
        <w:t>–</w:t>
      </w:r>
      <w:r w:rsidR="003A585A">
        <w:rPr>
          <w:rFonts w:hint="cs"/>
          <w:color w:val="auto"/>
          <w:sz w:val="24"/>
          <w:rtl/>
        </w:rPr>
        <w:t xml:space="preserve"> מצ"ב)</w:t>
      </w:r>
      <w:r w:rsidRPr="00F1007B">
        <w:rPr>
          <w:rFonts w:hint="cs"/>
          <w:color w:val="auto"/>
          <w:sz w:val="24"/>
          <w:rtl/>
        </w:rPr>
        <w:t>.</w:t>
      </w:r>
    </w:p>
    <w:p w14:paraId="25CE480D" w14:textId="30AED758" w:rsidR="00D82151" w:rsidRPr="00F1007B" w:rsidRDefault="00D82151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 xml:space="preserve">מעקב אחר יישום המלצות הוועדה </w:t>
      </w:r>
      <w:r w:rsidRPr="00F1007B">
        <w:rPr>
          <w:rFonts w:hint="cs"/>
          <w:color w:val="auto"/>
          <w:sz w:val="24"/>
          <w:rtl/>
        </w:rPr>
        <w:t>הבינלאומית</w:t>
      </w:r>
      <w:r w:rsidRPr="00F1007B">
        <w:rPr>
          <w:color w:val="auto"/>
          <w:sz w:val="24"/>
          <w:rtl/>
        </w:rPr>
        <w:t xml:space="preserve"> לתחום </w:t>
      </w:r>
      <w:r w:rsidRPr="00F1007B">
        <w:rPr>
          <w:rFonts w:hint="cs"/>
          <w:color w:val="auto"/>
          <w:sz w:val="24"/>
          <w:rtl/>
        </w:rPr>
        <w:t>מזרח תיכון</w:t>
      </w:r>
      <w:r w:rsidR="003A585A">
        <w:rPr>
          <w:rFonts w:hint="cs"/>
          <w:color w:val="auto"/>
          <w:sz w:val="24"/>
          <w:rtl/>
        </w:rPr>
        <w:t xml:space="preserve">; (מסמך מס' 9329 </w:t>
      </w:r>
      <w:r w:rsidR="003A585A">
        <w:rPr>
          <w:color w:val="auto"/>
          <w:sz w:val="24"/>
          <w:rtl/>
        </w:rPr>
        <w:t>–</w:t>
      </w:r>
      <w:r w:rsidR="003A585A">
        <w:rPr>
          <w:rFonts w:hint="cs"/>
          <w:color w:val="auto"/>
          <w:sz w:val="24"/>
          <w:rtl/>
        </w:rPr>
        <w:t xml:space="preserve"> מצ"ב).</w:t>
      </w:r>
      <w:r w:rsidRPr="00F1007B">
        <w:rPr>
          <w:rFonts w:hint="cs"/>
          <w:color w:val="auto"/>
          <w:sz w:val="24"/>
          <w:rtl/>
        </w:rPr>
        <w:t>.</w:t>
      </w:r>
    </w:p>
    <w:p w14:paraId="29AE5038" w14:textId="77777777" w:rsidR="00E01C56" w:rsidRPr="002408A1" w:rsidRDefault="00E01C56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lang w:eastAsia="ja-JP"/>
        </w:rPr>
      </w:pPr>
      <w:bookmarkStart w:id="7" w:name="_Toc349718737"/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המשנה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לפיתוח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ומדיניות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אקדמית</w:t>
      </w:r>
    </w:p>
    <w:p w14:paraId="48954F06" w14:textId="7381C222" w:rsidR="004039FA" w:rsidRPr="00F1007B" w:rsidRDefault="004039FA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rFonts w:hint="cs"/>
          <w:color w:val="auto"/>
          <w:sz w:val="24"/>
          <w:rtl/>
        </w:rPr>
        <w:t>בקשת אוניברסיטת אריאל בשומרון להכרה בתארי פרופ' חבר שהיא מעניקה מכ</w:t>
      </w:r>
      <w:r w:rsidR="00252971">
        <w:rPr>
          <w:rFonts w:hint="cs"/>
          <w:color w:val="auto"/>
          <w:sz w:val="24"/>
          <w:rtl/>
        </w:rPr>
        <w:t>ו</w:t>
      </w:r>
      <w:r w:rsidRPr="00F1007B">
        <w:rPr>
          <w:rFonts w:hint="cs"/>
          <w:color w:val="auto"/>
          <w:sz w:val="24"/>
          <w:rtl/>
        </w:rPr>
        <w:t>ח הסמכה שניתנה לה על ידי מל"ג יו"ש (מסמך מס' 9031 - מצ"ב)</w:t>
      </w:r>
    </w:p>
    <w:p w14:paraId="28F3F462" w14:textId="0C5CF780" w:rsidR="00E01C56" w:rsidRPr="002408A1" w:rsidRDefault="00E01C56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rtl/>
          <w:lang w:eastAsia="ja-JP"/>
        </w:rPr>
      </w:pP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המשנה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לפיקוח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ואכיפה</w:t>
      </w:r>
    </w:p>
    <w:p w14:paraId="31F31F6E" w14:textId="77777777" w:rsidR="00D66B84" w:rsidRPr="00F1007B" w:rsidRDefault="00D66B84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>חריגה מהנחיית מל"ג בתכניות הלימוד לחרדים במסלול האקדמי של המכללה למנהל</w:t>
      </w:r>
      <w:r w:rsidRPr="00F1007B">
        <w:rPr>
          <w:rFonts w:hint="cs"/>
          <w:color w:val="auto"/>
          <w:sz w:val="24"/>
          <w:rtl/>
        </w:rPr>
        <w:t>. (מסמך מס' 9300 - מצ"ב)</w:t>
      </w:r>
    </w:p>
    <w:p w14:paraId="570991E8" w14:textId="77777777" w:rsidR="00D66B84" w:rsidRPr="00F1007B" w:rsidRDefault="00D66B84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>פתיחת תכנית לימודים בזמן חלקי ב</w:t>
      </w:r>
      <w:r w:rsidRPr="00F1007B">
        <w:rPr>
          <w:rFonts w:hint="cs"/>
          <w:color w:val="auto"/>
          <w:sz w:val="24"/>
          <w:rtl/>
        </w:rPr>
        <w:t>תואר ראשון ב</w:t>
      </w:r>
      <w:r w:rsidRPr="00F1007B">
        <w:rPr>
          <w:color w:val="auto"/>
          <w:sz w:val="24"/>
          <w:rtl/>
        </w:rPr>
        <w:t xml:space="preserve">משפטים </w:t>
      </w:r>
      <w:r w:rsidRPr="00F1007B">
        <w:rPr>
          <w:rFonts w:hint="cs"/>
          <w:color w:val="auto"/>
          <w:sz w:val="24"/>
          <w:rtl/>
        </w:rPr>
        <w:t>במכללה האקדמית</w:t>
      </w:r>
      <w:r w:rsidRPr="00F1007B">
        <w:rPr>
          <w:color w:val="auto"/>
          <w:sz w:val="24"/>
          <w:rtl/>
        </w:rPr>
        <w:t xml:space="preserve"> ספיר בניגוד להחלטת מל"ג מיום 27.10.2015 בנושא תכניות ומסגרות הטעונות אישור המועצה גם כאשר למוסד יש הסמכה שאינה מוגבלת בזמן</w:t>
      </w:r>
      <w:r w:rsidRPr="00F1007B">
        <w:rPr>
          <w:rFonts w:hint="cs"/>
          <w:color w:val="auto"/>
          <w:sz w:val="24"/>
          <w:rtl/>
        </w:rPr>
        <w:t>. (מסמך מס' 9303 - מצ"ב)</w:t>
      </w:r>
    </w:p>
    <w:bookmarkEnd w:id="7"/>
    <w:p w14:paraId="12602A62" w14:textId="77777777" w:rsidR="00626ED3" w:rsidRPr="002408A1" w:rsidRDefault="00626ED3" w:rsidP="002408A1">
      <w:pPr>
        <w:pStyle w:val="a"/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1134" w:hanging="567"/>
        <w:jc w:val="both"/>
        <w:rPr>
          <w:rFonts w:ascii="Times New Roman" w:eastAsia="MS Mincho" w:hAnsi="Times New Roman"/>
          <w:b/>
          <w:color w:val="auto"/>
          <w:sz w:val="24"/>
          <w:rtl/>
          <w:lang w:eastAsia="ja-JP"/>
        </w:rPr>
      </w:pP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ועדת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היגוי</w:t>
      </w:r>
      <w:r w:rsidRPr="002408A1">
        <w:rPr>
          <w:rFonts w:ascii="Times New Roman" w:eastAsia="MS Mincho" w:hAnsi="Times New Roman"/>
          <w:b/>
          <w:color w:val="auto"/>
          <w:sz w:val="24"/>
          <w:rtl/>
          <w:lang w:eastAsia="ja-JP"/>
        </w:rPr>
        <w:t xml:space="preserve"> </w:t>
      </w:r>
      <w:r w:rsidRPr="002408A1">
        <w:rPr>
          <w:rFonts w:ascii="Times New Roman" w:eastAsia="MS Mincho" w:hAnsi="Times New Roman" w:hint="eastAsia"/>
          <w:b/>
          <w:color w:val="auto"/>
          <w:sz w:val="24"/>
          <w:rtl/>
          <w:lang w:eastAsia="ja-JP"/>
        </w:rPr>
        <w:t>חרדים</w:t>
      </w:r>
    </w:p>
    <w:p w14:paraId="4FAFC633" w14:textId="46F8BC40" w:rsidR="00626ED3" w:rsidRPr="00F1007B" w:rsidRDefault="00626ED3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>בקשת אוניברסיטת חיפה לאישור הגשת בקשה לקיים תכנית לימודים לתואר ראשון בחינוך מיוחד וייעוץ והתפתחות האדם ותעודת הוראה בחינוך מיוחד בפלטפורמה החרדית בבני ברק</w:t>
      </w:r>
      <w:r w:rsidR="003A585A">
        <w:rPr>
          <w:rFonts w:hint="cs"/>
          <w:color w:val="auto"/>
          <w:sz w:val="24"/>
          <w:rtl/>
        </w:rPr>
        <w:t xml:space="preserve">; (מסמך מס' 9330 </w:t>
      </w:r>
      <w:r w:rsidR="003A585A">
        <w:rPr>
          <w:color w:val="auto"/>
          <w:sz w:val="24"/>
          <w:rtl/>
        </w:rPr>
        <w:t>–</w:t>
      </w:r>
      <w:r w:rsidR="003A585A">
        <w:rPr>
          <w:rFonts w:hint="cs"/>
          <w:color w:val="auto"/>
          <w:sz w:val="24"/>
          <w:rtl/>
        </w:rPr>
        <w:t xml:space="preserve"> מצ"ב)</w:t>
      </w:r>
    </w:p>
    <w:p w14:paraId="3156318A" w14:textId="66A416EF" w:rsidR="00626ED3" w:rsidRDefault="00626ED3" w:rsidP="002408A1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 w:hanging="567"/>
        <w:jc w:val="both"/>
        <w:rPr>
          <w:color w:val="auto"/>
          <w:sz w:val="24"/>
        </w:rPr>
      </w:pPr>
      <w:r w:rsidRPr="00F1007B">
        <w:rPr>
          <w:color w:val="auto"/>
          <w:sz w:val="24"/>
          <w:rtl/>
        </w:rPr>
        <w:t>העברת תכניות לתואר ראשון של אוניברסיטת בר-אילן מהמכללה החרדית בירושלים לקמפוס החרדי של המוסד</w:t>
      </w:r>
      <w:r w:rsidR="003A585A">
        <w:rPr>
          <w:rFonts w:hint="cs"/>
          <w:color w:val="auto"/>
          <w:sz w:val="24"/>
          <w:rtl/>
        </w:rPr>
        <w:t xml:space="preserve">; (מסמך מס' 9331 </w:t>
      </w:r>
      <w:r w:rsidR="003A585A">
        <w:rPr>
          <w:color w:val="auto"/>
          <w:sz w:val="24"/>
          <w:rtl/>
        </w:rPr>
        <w:t>–</w:t>
      </w:r>
      <w:r w:rsidR="003A585A">
        <w:rPr>
          <w:rFonts w:hint="cs"/>
          <w:color w:val="auto"/>
          <w:sz w:val="24"/>
          <w:rtl/>
        </w:rPr>
        <w:t xml:space="preserve"> מצ"ב).</w:t>
      </w:r>
    </w:p>
    <w:p w14:paraId="3CBB6CC0" w14:textId="77777777" w:rsid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7D47D704" w14:textId="77777777" w:rsid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4810A96B" w14:textId="77777777" w:rsid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4240362D" w14:textId="77777777" w:rsid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346B410D" w14:textId="77777777" w:rsid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  <w:rtl/>
        </w:rPr>
      </w:pPr>
    </w:p>
    <w:p w14:paraId="11AB6E5C" w14:textId="77777777" w:rsidR="009C5EC4" w:rsidRPr="00F1007B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701"/>
        <w:jc w:val="both"/>
        <w:rPr>
          <w:color w:val="auto"/>
          <w:sz w:val="24"/>
        </w:rPr>
      </w:pPr>
    </w:p>
    <w:p w14:paraId="541EC73D" w14:textId="666437F0" w:rsidR="000F4899" w:rsidRPr="000F4899" w:rsidRDefault="000F4899" w:rsidP="009C5EC4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jc w:val="both"/>
        <w:rPr>
          <w:sz w:val="24"/>
          <w:rtl/>
        </w:rPr>
      </w:pPr>
      <w:r w:rsidRPr="000F4899">
        <w:rPr>
          <w:rFonts w:hint="cs"/>
          <w:sz w:val="24"/>
          <w:rtl/>
        </w:rPr>
        <w:lastRenderedPageBreak/>
        <w:t>דיווחים:</w:t>
      </w:r>
    </w:p>
    <w:p w14:paraId="3BCE5C1B" w14:textId="44E3DB57" w:rsidR="000F4899" w:rsidRDefault="000F4899" w:rsidP="009C5EC4">
      <w:pPr>
        <w:pStyle w:val="a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134" w:hanging="567"/>
        <w:jc w:val="both"/>
        <w:rPr>
          <w:color w:val="auto"/>
          <w:sz w:val="24"/>
        </w:rPr>
      </w:pPr>
      <w:r w:rsidRPr="009C5EC4">
        <w:rPr>
          <w:rFonts w:hint="cs"/>
          <w:color w:val="auto"/>
          <w:sz w:val="24"/>
          <w:rtl/>
        </w:rPr>
        <w:t>עדכון אודות סיום טיפול בבקשת "המכללה האקדמית -בית ברל" לפתוח תכנית לימודים לקראת תואר "בוגר בהוראה" (</w:t>
      </w:r>
      <w:proofErr w:type="spellStart"/>
      <w:r w:rsidRPr="009C5EC4">
        <w:rPr>
          <w:color w:val="auto"/>
          <w:sz w:val="24"/>
        </w:rPr>
        <w:t>B.Ed.Des</w:t>
      </w:r>
      <w:proofErr w:type="spellEnd"/>
      <w:r w:rsidRPr="009C5EC4">
        <w:rPr>
          <w:color w:val="auto"/>
          <w:sz w:val="24"/>
        </w:rPr>
        <w:t>.</w:t>
      </w:r>
      <w:r w:rsidRPr="009C5EC4">
        <w:rPr>
          <w:rFonts w:hint="cs"/>
          <w:color w:val="auto"/>
          <w:sz w:val="24"/>
          <w:rtl/>
        </w:rPr>
        <w:t xml:space="preserve">) בעיצוב תקשורת ומדיה דיגיטלית למסלול העל-יסודי (ז'-י"ב'); (מסמך מס'  </w:t>
      </w:r>
      <w:r w:rsidR="003A585A" w:rsidRPr="009C5EC4">
        <w:rPr>
          <w:rFonts w:hint="cs"/>
          <w:color w:val="auto"/>
          <w:sz w:val="24"/>
          <w:rtl/>
        </w:rPr>
        <w:t>9332</w:t>
      </w:r>
      <w:r w:rsidRPr="009C5EC4">
        <w:rPr>
          <w:rFonts w:hint="cs"/>
          <w:color w:val="auto"/>
          <w:sz w:val="24"/>
          <w:rtl/>
        </w:rPr>
        <w:t xml:space="preserve"> </w:t>
      </w:r>
      <w:r w:rsidRPr="009C5EC4">
        <w:rPr>
          <w:color w:val="auto"/>
          <w:sz w:val="24"/>
          <w:rtl/>
        </w:rPr>
        <w:t>–</w:t>
      </w:r>
      <w:r w:rsidRPr="009C5EC4">
        <w:rPr>
          <w:rFonts w:hint="cs"/>
          <w:color w:val="auto"/>
          <w:sz w:val="24"/>
          <w:rtl/>
        </w:rPr>
        <w:t xml:space="preserve"> מצ"ב)</w:t>
      </w:r>
      <w:r w:rsidR="009C5EC4">
        <w:rPr>
          <w:rFonts w:hint="cs"/>
          <w:color w:val="auto"/>
          <w:sz w:val="24"/>
          <w:rtl/>
        </w:rPr>
        <w:t>.</w:t>
      </w:r>
    </w:p>
    <w:p w14:paraId="0ECC0B8D" w14:textId="77777777" w:rsidR="009C5EC4" w:rsidRPr="009C5EC4" w:rsidRDefault="009C5EC4" w:rsidP="009C5EC4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right" w:pos="4369"/>
        </w:tabs>
        <w:spacing w:before="0" w:after="0" w:line="280" w:lineRule="exact"/>
        <w:ind w:left="1134"/>
        <w:jc w:val="both"/>
        <w:rPr>
          <w:color w:val="auto"/>
          <w:sz w:val="24"/>
          <w:rtl/>
        </w:rPr>
      </w:pPr>
    </w:p>
    <w:p w14:paraId="0FFFEABB" w14:textId="77777777" w:rsidR="00F1007B" w:rsidRPr="0035077C" w:rsidRDefault="00F1007B" w:rsidP="00F1007B">
      <w:pPr>
        <w:pStyle w:val="a0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before="0" w:after="0" w:line="280" w:lineRule="exact"/>
        <w:ind w:left="1416"/>
        <w:jc w:val="both"/>
        <w:rPr>
          <w:b/>
          <w:color w:val="auto"/>
          <w:sz w:val="24"/>
        </w:rPr>
      </w:pPr>
    </w:p>
    <w:p w14:paraId="69DA0C30" w14:textId="77777777" w:rsidR="0075064E" w:rsidRPr="0035077C" w:rsidRDefault="0075064E" w:rsidP="00F1007B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03"/>
        <w:contextualSpacing/>
        <w:rPr>
          <w:sz w:val="24"/>
        </w:rPr>
      </w:pPr>
      <w:r w:rsidRPr="0035077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EC3BB02" wp14:editId="25E9FAD1">
            <wp:simplePos x="0" y="0"/>
            <wp:positionH relativeFrom="column">
              <wp:posOffset>1823085</wp:posOffset>
            </wp:positionH>
            <wp:positionV relativeFrom="paragraph">
              <wp:posOffset>163195</wp:posOffset>
            </wp:positionV>
            <wp:extent cx="819150" cy="285750"/>
            <wp:effectExtent l="0" t="0" r="0" b="0"/>
            <wp:wrapNone/>
            <wp:docPr id="5" name="תמונה 5" descr="mr07$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07$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77C">
        <w:rPr>
          <w:rFonts w:hint="cs"/>
          <w:sz w:val="24"/>
          <w:rtl/>
        </w:rPr>
        <w:t xml:space="preserve"> </w:t>
      </w:r>
      <w:r w:rsidRPr="0035077C">
        <w:rPr>
          <w:sz w:val="24"/>
          <w:rtl/>
        </w:rPr>
        <w:t xml:space="preserve">ב </w:t>
      </w:r>
      <w:proofErr w:type="spellStart"/>
      <w:r w:rsidRPr="0035077C">
        <w:rPr>
          <w:sz w:val="24"/>
          <w:rtl/>
        </w:rPr>
        <w:t>ב</w:t>
      </w:r>
      <w:proofErr w:type="spellEnd"/>
      <w:r w:rsidRPr="0035077C">
        <w:rPr>
          <w:sz w:val="24"/>
          <w:rtl/>
        </w:rPr>
        <w:t xml:space="preserve"> ר כ ה,</w:t>
      </w:r>
    </w:p>
    <w:p w14:paraId="6D128219" w14:textId="77777777" w:rsidR="0075064E" w:rsidRPr="0035077C" w:rsidRDefault="0075064E" w:rsidP="00F1007B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87"/>
        <w:contextualSpacing/>
        <w:rPr>
          <w:sz w:val="24"/>
          <w:rtl/>
        </w:rPr>
      </w:pPr>
    </w:p>
    <w:p w14:paraId="7A15F22A" w14:textId="77777777" w:rsidR="0075064E" w:rsidRPr="0035077C" w:rsidRDefault="0075064E" w:rsidP="0075064E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87"/>
        <w:contextualSpacing/>
        <w:rPr>
          <w:sz w:val="24"/>
          <w:rtl/>
        </w:rPr>
      </w:pPr>
      <w:r w:rsidRPr="0035077C">
        <w:rPr>
          <w:sz w:val="24"/>
          <w:rtl/>
        </w:rPr>
        <w:t>מיכל נוימן</w:t>
      </w:r>
    </w:p>
    <w:p w14:paraId="36F8237A" w14:textId="77777777" w:rsidR="0075064E" w:rsidRPr="0035077C" w:rsidRDefault="0075064E" w:rsidP="0075064E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87"/>
        <w:contextualSpacing/>
        <w:rPr>
          <w:sz w:val="24"/>
          <w:rtl/>
        </w:rPr>
      </w:pPr>
      <w:r w:rsidRPr="0035077C">
        <w:rPr>
          <w:sz w:val="24"/>
          <w:rtl/>
        </w:rPr>
        <w:t>סמנכ"ל לעניינים אקדמיים</w:t>
      </w:r>
    </w:p>
    <w:p w14:paraId="6875E0A6" w14:textId="77777777" w:rsidR="0075064E" w:rsidRDefault="0075064E" w:rsidP="0075064E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87"/>
        <w:contextualSpacing/>
        <w:rPr>
          <w:sz w:val="24"/>
          <w:rtl/>
        </w:rPr>
      </w:pPr>
      <w:r w:rsidRPr="0035077C">
        <w:rPr>
          <w:sz w:val="24"/>
          <w:rtl/>
        </w:rPr>
        <w:t>ומזכיר המועצה להשכלה גבוהה</w:t>
      </w:r>
    </w:p>
    <w:p w14:paraId="74627E81" w14:textId="77777777" w:rsidR="009C5EC4" w:rsidRPr="0035077C" w:rsidRDefault="009C5EC4" w:rsidP="009C5EC4">
      <w:p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</w:tabs>
        <w:bidi/>
        <w:spacing w:line="280" w:lineRule="exact"/>
        <w:ind w:left="5187"/>
        <w:contextualSpacing/>
        <w:rPr>
          <w:sz w:val="24"/>
          <w:rtl/>
        </w:rPr>
      </w:pPr>
    </w:p>
    <w:p w14:paraId="0D383EA3" w14:textId="77777777" w:rsidR="0075064E" w:rsidRDefault="0075064E" w:rsidP="0075064E">
      <w:pPr>
        <w:pStyle w:val="1"/>
        <w:numPr>
          <w:ilvl w:val="0"/>
          <w:numId w:val="0"/>
        </w:numPr>
        <w:spacing w:before="0" w:after="0" w:line="320" w:lineRule="exact"/>
        <w:contextualSpacing/>
        <w:rPr>
          <w:sz w:val="24"/>
          <w:rtl/>
        </w:rPr>
      </w:pPr>
      <w:r w:rsidRPr="0035077C">
        <w:rPr>
          <w:sz w:val="24"/>
          <w:u w:val="single"/>
          <w:rtl/>
        </w:rPr>
        <w:t>הערות:</w:t>
      </w:r>
    </w:p>
    <w:p w14:paraId="6006F72C" w14:textId="25593035" w:rsidR="00FC3027" w:rsidRPr="002408A1" w:rsidRDefault="00FC3027" w:rsidP="00C60366">
      <w:pPr>
        <w:pStyle w:val="a5"/>
        <w:numPr>
          <w:ilvl w:val="0"/>
          <w:numId w:val="33"/>
        </w:numPr>
        <w:bidi/>
        <w:rPr>
          <w:b/>
          <w:bCs/>
          <w:color w:val="C00000"/>
          <w:rtl/>
        </w:rPr>
      </w:pPr>
      <w:r w:rsidRPr="002408A1">
        <w:rPr>
          <w:rFonts w:hint="eastAsia"/>
          <w:b/>
          <w:bCs/>
          <w:color w:val="C00000"/>
          <w:rtl/>
        </w:rPr>
        <w:t>אבקשכם</w:t>
      </w:r>
      <w:r w:rsidRPr="002408A1">
        <w:rPr>
          <w:b/>
          <w:bCs/>
          <w:color w:val="C00000"/>
          <w:rtl/>
        </w:rPr>
        <w:t xml:space="preserve"> לשריין טנטטיבית את </w:t>
      </w:r>
      <w:r w:rsidR="00C60366">
        <w:rPr>
          <w:rFonts w:hint="cs"/>
          <w:b/>
          <w:bCs/>
          <w:color w:val="C00000"/>
          <w:rtl/>
        </w:rPr>
        <w:t>התאריך</w:t>
      </w:r>
      <w:r w:rsidRPr="002408A1">
        <w:rPr>
          <w:b/>
          <w:bCs/>
          <w:color w:val="C00000"/>
          <w:rtl/>
        </w:rPr>
        <w:t xml:space="preserve">: </w:t>
      </w:r>
      <w:r w:rsidRPr="002408A1">
        <w:rPr>
          <w:b/>
          <w:bCs/>
          <w:color w:val="C00000"/>
          <w:sz w:val="28"/>
          <w:szCs w:val="28"/>
          <w:rtl/>
        </w:rPr>
        <w:t>14.3.2017</w:t>
      </w:r>
      <w:r w:rsidRPr="002408A1">
        <w:rPr>
          <w:b/>
          <w:bCs/>
          <w:color w:val="C00000"/>
          <w:rtl/>
        </w:rPr>
        <w:t xml:space="preserve"> – טקס חילופי המועצה ה- 12 וכניסת המועצה ה- 13 בבית הנשיא</w:t>
      </w:r>
      <w:r>
        <w:rPr>
          <w:rFonts w:hint="cs"/>
          <w:b/>
          <w:bCs/>
          <w:color w:val="C00000"/>
          <w:rtl/>
        </w:rPr>
        <w:t>.</w:t>
      </w:r>
    </w:p>
    <w:p w14:paraId="2FFBC6DC" w14:textId="76F42FD9" w:rsidR="00626ED3" w:rsidRPr="00626ED3" w:rsidRDefault="00EA6829" w:rsidP="002408A1">
      <w:pPr>
        <w:pStyle w:val="a5"/>
        <w:numPr>
          <w:ilvl w:val="0"/>
          <w:numId w:val="33"/>
        </w:numPr>
        <w:bidi/>
        <w:rPr>
          <w:b/>
          <w:bCs/>
          <w:color w:val="C00000"/>
        </w:rPr>
      </w:pPr>
      <w:r>
        <w:rPr>
          <w:rFonts w:hint="cs"/>
          <w:b/>
          <w:bCs/>
          <w:color w:val="C00000"/>
          <w:rtl/>
        </w:rPr>
        <w:t xml:space="preserve">מועדי ישיבות </w:t>
      </w:r>
      <w:proofErr w:type="spellStart"/>
      <w:r>
        <w:rPr>
          <w:rFonts w:hint="cs"/>
          <w:b/>
          <w:bCs/>
          <w:color w:val="C00000"/>
          <w:rtl/>
        </w:rPr>
        <w:t>המל"ג</w:t>
      </w:r>
      <w:proofErr w:type="spellEnd"/>
      <w:r>
        <w:rPr>
          <w:rFonts w:hint="cs"/>
          <w:b/>
          <w:bCs/>
          <w:color w:val="C00000"/>
          <w:rtl/>
        </w:rPr>
        <w:t xml:space="preserve"> בשנה"ל תשע"ז הינם:</w:t>
      </w:r>
      <w:r w:rsidR="00626ED3" w:rsidRPr="00626ED3">
        <w:rPr>
          <w:rFonts w:hint="cs"/>
          <w:b/>
          <w:bCs/>
          <w:color w:val="C00000"/>
          <w:rtl/>
        </w:rPr>
        <w:t xml:space="preserve"> </w:t>
      </w:r>
      <w:r w:rsidR="00626ED3" w:rsidRPr="00626ED3">
        <w:rPr>
          <w:b/>
          <w:bCs/>
          <w:color w:val="C00000"/>
          <w:rtl/>
        </w:rPr>
        <w:t>7.3.2017; 4.</w:t>
      </w:r>
      <w:r w:rsidR="00626ED3" w:rsidRPr="00626ED3">
        <w:rPr>
          <w:rFonts w:hint="cs"/>
          <w:b/>
          <w:bCs/>
          <w:color w:val="C00000"/>
          <w:rtl/>
        </w:rPr>
        <w:t>4</w:t>
      </w:r>
      <w:r w:rsidR="00626ED3" w:rsidRPr="00626ED3">
        <w:rPr>
          <w:b/>
          <w:bCs/>
          <w:color w:val="C00000"/>
          <w:rtl/>
        </w:rPr>
        <w:t>.2017; 9.5.2017; 6.6.2017; 4.7.2017; 8.8.2017; 12.9.2017</w:t>
      </w:r>
    </w:p>
    <w:p w14:paraId="6908C228" w14:textId="77777777" w:rsidR="00626ED3" w:rsidRPr="003E738A" w:rsidRDefault="00626ED3" w:rsidP="00626ED3">
      <w:pPr>
        <w:bidi/>
        <w:spacing w:line="280" w:lineRule="exact"/>
        <w:rPr>
          <w:sz w:val="24"/>
        </w:rPr>
      </w:pPr>
    </w:p>
    <w:p w14:paraId="322E9CD9" w14:textId="77777777" w:rsidR="0075064E" w:rsidRPr="0035077C" w:rsidRDefault="0075064E" w:rsidP="0075064E">
      <w:pPr>
        <w:bidi/>
        <w:rPr>
          <w:sz w:val="24"/>
          <w:rtl/>
        </w:rPr>
      </w:pPr>
    </w:p>
    <w:p w14:paraId="4143F0D2" w14:textId="77777777" w:rsidR="0075064E" w:rsidRPr="0035077C" w:rsidRDefault="0075064E" w:rsidP="0075064E">
      <w:pPr>
        <w:bidi/>
        <w:rPr>
          <w:sz w:val="24"/>
          <w:rtl/>
        </w:rPr>
      </w:pPr>
    </w:p>
    <w:p w14:paraId="667A86C6" w14:textId="77777777" w:rsidR="0075064E" w:rsidRPr="0035077C" w:rsidRDefault="0075064E" w:rsidP="0075064E">
      <w:pPr>
        <w:rPr>
          <w:sz w:val="24"/>
          <w:rtl/>
        </w:rPr>
      </w:pPr>
    </w:p>
    <w:p w14:paraId="059135A5" w14:textId="77777777" w:rsidR="001F6489" w:rsidRPr="0035077C" w:rsidRDefault="001F6489">
      <w:pPr>
        <w:rPr>
          <w:sz w:val="24"/>
        </w:rPr>
      </w:pPr>
    </w:p>
    <w:sectPr w:rsidR="001F6489" w:rsidRPr="0035077C" w:rsidSect="00F1007B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134" w:left="993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D7DD" w14:textId="77777777" w:rsidR="0070361F" w:rsidRDefault="0070361F">
      <w:pPr>
        <w:spacing w:line="240" w:lineRule="auto"/>
      </w:pPr>
      <w:r>
        <w:separator/>
      </w:r>
    </w:p>
  </w:endnote>
  <w:endnote w:type="continuationSeparator" w:id="0">
    <w:p w14:paraId="3E4BE7CA" w14:textId="77777777" w:rsidR="0070361F" w:rsidRDefault="0070361F">
      <w:pPr>
        <w:spacing w:line="240" w:lineRule="auto"/>
      </w:pPr>
      <w:r>
        <w:continuationSeparator/>
      </w:r>
    </w:p>
  </w:endnote>
  <w:endnote w:type="continuationNotice" w:id="1">
    <w:p w14:paraId="2BD925C1" w14:textId="77777777" w:rsidR="0070361F" w:rsidRDefault="007036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N Barak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8593" w14:textId="77777777" w:rsidR="0070361F" w:rsidRPr="008815D1" w:rsidRDefault="0070361F" w:rsidP="00304E66">
    <w:pPr>
      <w:pStyle w:val="a9"/>
      <w:pBdr>
        <w:top w:val="single" w:sz="4" w:space="1" w:color="D9D9D9"/>
      </w:pBdr>
      <w:bidi/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9F1F32">
      <w:rPr>
        <w:noProof/>
        <w:sz w:val="18"/>
        <w:szCs w:val="18"/>
        <w:rtl/>
      </w:rPr>
      <w:t>4</w:t>
    </w:r>
    <w:r w:rsidRPr="008815D1">
      <w:rPr>
        <w:sz w:val="18"/>
        <w:szCs w:val="18"/>
      </w:rPr>
      <w:fldChar w:fldCharType="end"/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 w:rsidRPr="008815D1">
      <w:rPr>
        <w:b/>
        <w:bCs/>
        <w:sz w:val="18"/>
        <w:szCs w:val="18"/>
      </w:rPr>
      <w:t>|</w:t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color w:val="7F7F7F"/>
        <w:spacing w:val="60"/>
        <w:sz w:val="18"/>
        <w:szCs w:val="18"/>
        <w:rtl/>
      </w:rPr>
      <w:t>עמוד</w:t>
    </w:r>
  </w:p>
  <w:p w14:paraId="51672B0C" w14:textId="77777777" w:rsidR="0070361F" w:rsidRDefault="0070361F" w:rsidP="00304E66">
    <w:pPr>
      <w:pStyle w:val="a9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5347" w14:textId="77777777" w:rsidR="0070361F" w:rsidRPr="00C948FF" w:rsidRDefault="0070361F" w:rsidP="00304E66">
    <w:pPr>
      <w:pStyle w:val="a9"/>
      <w:ind w:left="-142"/>
      <w:jc w:val="center"/>
      <w:rPr>
        <w:rFonts w:cs="BN Barak"/>
        <w:color w:val="0066CC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5697840" wp14:editId="3A36EA25">
              <wp:simplePos x="0" y="0"/>
              <wp:positionH relativeFrom="column">
                <wp:posOffset>-38735</wp:posOffset>
              </wp:positionH>
              <wp:positionV relativeFrom="paragraph">
                <wp:posOffset>-81916</wp:posOffset>
              </wp:positionV>
              <wp:extent cx="5739130" cy="0"/>
              <wp:effectExtent l="0" t="0" r="1397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83A8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3.05pt;margin-top:-6.45pt;width:451.9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" strokecolor="#06c"/>
          </w:pict>
        </mc:Fallback>
      </mc:AlternateContent>
    </w:r>
    <w:r w:rsidRPr="0035077C">
      <w:rPr>
        <w:rFonts w:cs="BN Barak"/>
        <w:color w:val="0066CC"/>
        <w:sz w:val="18"/>
        <w:szCs w:val="18"/>
        <w:lang w:val="es-AR"/>
      </w:rPr>
      <w:t xml:space="preserve">P.O.B 4037, Jerusalem 91040, ISRAEL. </w:t>
    </w:r>
    <w:r w:rsidRPr="00C948FF">
      <w:rPr>
        <w:rFonts w:cs="BN Barak"/>
        <w:color w:val="0066CC"/>
        <w:sz w:val="18"/>
        <w:szCs w:val="18"/>
      </w:rPr>
      <w:t>Fax: +972-(0)2-</w:t>
    </w:r>
    <w:r>
      <w:rPr>
        <w:rFonts w:cs="BN Barak"/>
        <w:color w:val="0066CC"/>
        <w:sz w:val="18"/>
        <w:szCs w:val="18"/>
      </w:rPr>
      <w:t>5094403</w:t>
    </w:r>
    <w:r w:rsidRPr="00C948FF">
      <w:rPr>
        <w:rFonts w:cs="BN Barak"/>
        <w:color w:val="0066CC"/>
        <w:sz w:val="18"/>
        <w:szCs w:val="18"/>
      </w:rPr>
      <w:t>, Tel: +972-(0)2-</w:t>
    </w:r>
    <w:r>
      <w:rPr>
        <w:rFonts w:cs="BN Barak"/>
        <w:color w:val="0066CC"/>
        <w:sz w:val="18"/>
        <w:szCs w:val="18"/>
      </w:rPr>
      <w:t>5094402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/>
        <w:color w:val="0066CC"/>
        <w:sz w:val="16"/>
        <w:szCs w:val="16"/>
        <w:rtl/>
      </w:rPr>
      <w:t>ת.ד. 4037, ירושלים 91040, טל</w:t>
    </w:r>
    <w:r w:rsidRPr="00C948FF">
      <w:rPr>
        <w:rFonts w:cs="BN Barak"/>
        <w:color w:val="0066CC"/>
        <w:sz w:val="18"/>
        <w:szCs w:val="18"/>
        <w:rtl/>
      </w:rPr>
      <w:t>.</w:t>
    </w:r>
  </w:p>
  <w:p w14:paraId="557391AD" w14:textId="77777777" w:rsidR="0070361F" w:rsidRPr="00C948FF" w:rsidRDefault="0070361F" w:rsidP="00304E66">
    <w:pPr>
      <w:pStyle w:val="a9"/>
      <w:tabs>
        <w:tab w:val="left" w:pos="1095"/>
      </w:tabs>
      <w:ind w:left="-142"/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>www.che.org.il   |    email: academi@che.org.il</w:t>
    </w:r>
  </w:p>
  <w:p w14:paraId="4DA86D3E" w14:textId="77777777" w:rsidR="0070361F" w:rsidRPr="00D14CFD" w:rsidRDefault="0070361F" w:rsidP="00304E66">
    <w:pPr>
      <w:pStyle w:val="a9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C4C59" w14:textId="77777777" w:rsidR="0070361F" w:rsidRDefault="0070361F">
      <w:pPr>
        <w:spacing w:line="240" w:lineRule="auto"/>
      </w:pPr>
      <w:r>
        <w:separator/>
      </w:r>
    </w:p>
  </w:footnote>
  <w:footnote w:type="continuationSeparator" w:id="0">
    <w:p w14:paraId="72039117" w14:textId="77777777" w:rsidR="0070361F" w:rsidRDefault="0070361F">
      <w:pPr>
        <w:spacing w:line="240" w:lineRule="auto"/>
      </w:pPr>
      <w:r>
        <w:continuationSeparator/>
      </w:r>
    </w:p>
  </w:footnote>
  <w:footnote w:type="continuationNotice" w:id="1">
    <w:p w14:paraId="365A68B3" w14:textId="77777777" w:rsidR="0070361F" w:rsidRDefault="007036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B1C2" w14:textId="77777777" w:rsidR="0070361F" w:rsidRPr="00C948FF" w:rsidRDefault="0070361F" w:rsidP="00304E66">
    <w:pPr>
      <w:pStyle w:val="a7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73460C99" wp14:editId="615E37A6">
              <wp:simplePos x="0" y="0"/>
              <wp:positionH relativeFrom="column">
                <wp:posOffset>-38735</wp:posOffset>
              </wp:positionH>
              <wp:positionV relativeFrom="paragraph">
                <wp:posOffset>264794</wp:posOffset>
              </wp:positionV>
              <wp:extent cx="5739130" cy="0"/>
              <wp:effectExtent l="0" t="0" r="13970" b="1905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E3CB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4" o:spid="_x0000_s1026" type="#_x0000_t32" style="position:absolute;left:0;text-align:left;margin-left:-3.05pt;margin-top:20.85pt;width:451.9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</w:t>
    </w:r>
    <w:r w:rsidRPr="00C948FF">
      <w:rPr>
        <w:color w:val="0066CC"/>
        <w:sz w:val="18"/>
        <w:szCs w:val="18"/>
        <w:rtl/>
      </w:rPr>
      <w:t xml:space="preserve"> </w:t>
    </w:r>
    <w:r w:rsidRPr="00C948FF">
      <w:rPr>
        <w:rFonts w:cs="BN Barak"/>
        <w:color w:val="0066CC"/>
        <w:sz w:val="18"/>
        <w:szCs w:val="18"/>
        <w:rtl/>
      </w:rPr>
      <w:t xml:space="preserve"> המועצה להשכלה גבוהה     </w:t>
    </w:r>
    <w:r w:rsidRPr="00C948FF">
      <w:rPr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 </w:t>
    </w:r>
    <w:r w:rsidRPr="00C948FF">
      <w:rPr>
        <w:rFonts w:cs="Arabic Transparent (Arabic)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العالي</w:t>
    </w:r>
    <w:r w:rsidRPr="00C948FF">
      <w:rPr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color w:val="0066CC"/>
        <w:rtl/>
      </w:rPr>
      <w:t xml:space="preserve"> |  </w:t>
    </w:r>
  </w:p>
  <w:p w14:paraId="550B2ADA" w14:textId="77777777" w:rsidR="0070361F" w:rsidRPr="00D14CFD" w:rsidRDefault="0070361F" w:rsidP="00304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100D" w14:textId="77777777" w:rsidR="0070361F" w:rsidRDefault="0070361F" w:rsidP="00304E66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9D50F" wp14:editId="20BFA706">
          <wp:simplePos x="0" y="0"/>
          <wp:positionH relativeFrom="column">
            <wp:posOffset>1916478</wp:posOffset>
          </wp:positionH>
          <wp:positionV relativeFrom="paragraph">
            <wp:posOffset>-169368</wp:posOffset>
          </wp:positionV>
          <wp:extent cx="2190750" cy="1619250"/>
          <wp:effectExtent l="0" t="0" r="0" b="0"/>
          <wp:wrapNone/>
          <wp:docPr id="1" name="תמונה 1" descr="תיאור: 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יאור: 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936C" w14:textId="77777777" w:rsidR="0070361F" w:rsidRDefault="0070361F" w:rsidP="00304E66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774D58" wp14:editId="42DF23B4">
              <wp:simplePos x="0" y="0"/>
              <wp:positionH relativeFrom="column">
                <wp:posOffset>971921</wp:posOffset>
              </wp:positionH>
              <wp:positionV relativeFrom="paragraph">
                <wp:posOffset>1093470</wp:posOffset>
              </wp:positionV>
              <wp:extent cx="4238625" cy="2667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5E70" w14:textId="77777777" w:rsidR="0070361F" w:rsidRPr="00C948FF" w:rsidRDefault="0070361F" w:rsidP="00304E66">
                          <w:pPr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inorEastAsia"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האגף האקדמי, מזכירות מל"ג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74D58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76.55pt;margin-top:86.1pt;width:333.7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" filled="f" stroked="f">
              <v:textbox>
                <w:txbxContent>
                  <w:p w14:paraId="67C15E70" w14:textId="77777777" w:rsidR="0070361F" w:rsidRPr="00C948FF" w:rsidRDefault="0070361F" w:rsidP="00304E66">
                    <w:pPr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rFonts w:eastAsiaTheme="minorEastAsia" w:hint="cs"/>
                        <w:color w:val="0066CC"/>
                        <w:sz w:val="18"/>
                        <w:szCs w:val="18"/>
                        <w:rtl/>
                      </w:rPr>
                      <w:t>האגף האקדמי, מזכירות מל"ג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5AE"/>
    <w:multiLevelType w:val="hybridMultilevel"/>
    <w:tmpl w:val="0C6C1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F2F80"/>
    <w:multiLevelType w:val="multilevel"/>
    <w:tmpl w:val="799E02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cs"/>
        <w:bCs/>
        <w:iCs w:val="0"/>
        <w:szCs w:val="24"/>
      </w:rPr>
    </w:lvl>
    <w:lvl w:ilvl="1">
      <w:start w:val="1"/>
      <w:numFmt w:val="decimal"/>
      <w:pStyle w:val="a"/>
      <w:lvlText w:val="%1.%2."/>
      <w:lvlJc w:val="left"/>
      <w:pPr>
        <w:ind w:left="1282" w:hanging="432"/>
      </w:pPr>
    </w:lvl>
    <w:lvl w:ilvl="2">
      <w:start w:val="1"/>
      <w:numFmt w:val="decimal"/>
      <w:pStyle w:val="a0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BD"/>
    <w:rsid w:val="00014AD9"/>
    <w:rsid w:val="00015D86"/>
    <w:rsid w:val="000A52BB"/>
    <w:rsid w:val="000B0BB4"/>
    <w:rsid w:val="000D34ED"/>
    <w:rsid w:val="000E54F7"/>
    <w:rsid w:val="000F4899"/>
    <w:rsid w:val="00124C56"/>
    <w:rsid w:val="001253D4"/>
    <w:rsid w:val="00135395"/>
    <w:rsid w:val="001B2F7F"/>
    <w:rsid w:val="001F6489"/>
    <w:rsid w:val="001F7202"/>
    <w:rsid w:val="002006FA"/>
    <w:rsid w:val="00225594"/>
    <w:rsid w:val="002408A1"/>
    <w:rsid w:val="00252971"/>
    <w:rsid w:val="00257CE2"/>
    <w:rsid w:val="00262ED5"/>
    <w:rsid w:val="00263055"/>
    <w:rsid w:val="0027784C"/>
    <w:rsid w:val="00277FF3"/>
    <w:rsid w:val="002B3FBC"/>
    <w:rsid w:val="00304E66"/>
    <w:rsid w:val="00321139"/>
    <w:rsid w:val="0035077C"/>
    <w:rsid w:val="00382081"/>
    <w:rsid w:val="00391036"/>
    <w:rsid w:val="003A585A"/>
    <w:rsid w:val="003A64F3"/>
    <w:rsid w:val="003C55C8"/>
    <w:rsid w:val="003F4CE2"/>
    <w:rsid w:val="003F5C78"/>
    <w:rsid w:val="004039FA"/>
    <w:rsid w:val="00405BE7"/>
    <w:rsid w:val="00407CEA"/>
    <w:rsid w:val="00414347"/>
    <w:rsid w:val="0041607B"/>
    <w:rsid w:val="004552DF"/>
    <w:rsid w:val="00460B77"/>
    <w:rsid w:val="004629C2"/>
    <w:rsid w:val="00481A53"/>
    <w:rsid w:val="00496647"/>
    <w:rsid w:val="004C52D7"/>
    <w:rsid w:val="004D0545"/>
    <w:rsid w:val="004E2096"/>
    <w:rsid w:val="004F09CA"/>
    <w:rsid w:val="00515390"/>
    <w:rsid w:val="00516DA0"/>
    <w:rsid w:val="005B2B66"/>
    <w:rsid w:val="005D0A0E"/>
    <w:rsid w:val="005E1CEC"/>
    <w:rsid w:val="00615DD9"/>
    <w:rsid w:val="00626ED3"/>
    <w:rsid w:val="006633E2"/>
    <w:rsid w:val="00687136"/>
    <w:rsid w:val="006B096E"/>
    <w:rsid w:val="006B57C7"/>
    <w:rsid w:val="0070361F"/>
    <w:rsid w:val="0070376B"/>
    <w:rsid w:val="00726C81"/>
    <w:rsid w:val="0075064E"/>
    <w:rsid w:val="00773529"/>
    <w:rsid w:val="007905BC"/>
    <w:rsid w:val="00792755"/>
    <w:rsid w:val="007B554F"/>
    <w:rsid w:val="007F171F"/>
    <w:rsid w:val="00853F3D"/>
    <w:rsid w:val="0094628D"/>
    <w:rsid w:val="00965629"/>
    <w:rsid w:val="009C5EC4"/>
    <w:rsid w:val="009E755B"/>
    <w:rsid w:val="009F1F32"/>
    <w:rsid w:val="00A0268F"/>
    <w:rsid w:val="00A04094"/>
    <w:rsid w:val="00A2368F"/>
    <w:rsid w:val="00A40E02"/>
    <w:rsid w:val="00A91F97"/>
    <w:rsid w:val="00AB50A1"/>
    <w:rsid w:val="00AB7316"/>
    <w:rsid w:val="00AC772D"/>
    <w:rsid w:val="00AD3D3C"/>
    <w:rsid w:val="00AD6EDB"/>
    <w:rsid w:val="00AF1F86"/>
    <w:rsid w:val="00AF6389"/>
    <w:rsid w:val="00B02BF9"/>
    <w:rsid w:val="00B20EB3"/>
    <w:rsid w:val="00B34C21"/>
    <w:rsid w:val="00B3580B"/>
    <w:rsid w:val="00B367BC"/>
    <w:rsid w:val="00B434CC"/>
    <w:rsid w:val="00B755EA"/>
    <w:rsid w:val="00B8794F"/>
    <w:rsid w:val="00B93950"/>
    <w:rsid w:val="00BA7EFB"/>
    <w:rsid w:val="00C2128B"/>
    <w:rsid w:val="00C314B2"/>
    <w:rsid w:val="00C60366"/>
    <w:rsid w:val="00C84429"/>
    <w:rsid w:val="00C977EB"/>
    <w:rsid w:val="00C97FF4"/>
    <w:rsid w:val="00CB5C5B"/>
    <w:rsid w:val="00CC4DBD"/>
    <w:rsid w:val="00CC6D47"/>
    <w:rsid w:val="00CE3811"/>
    <w:rsid w:val="00CE3B3D"/>
    <w:rsid w:val="00D66B84"/>
    <w:rsid w:val="00D82151"/>
    <w:rsid w:val="00D86D9A"/>
    <w:rsid w:val="00DA2335"/>
    <w:rsid w:val="00DD0FFE"/>
    <w:rsid w:val="00DD5F69"/>
    <w:rsid w:val="00DF0098"/>
    <w:rsid w:val="00E01C56"/>
    <w:rsid w:val="00E24393"/>
    <w:rsid w:val="00E468A0"/>
    <w:rsid w:val="00E52E7D"/>
    <w:rsid w:val="00E70B92"/>
    <w:rsid w:val="00E74DB4"/>
    <w:rsid w:val="00E86EBD"/>
    <w:rsid w:val="00EA6829"/>
    <w:rsid w:val="00EA7EDE"/>
    <w:rsid w:val="00F0204C"/>
    <w:rsid w:val="00F1007B"/>
    <w:rsid w:val="00F12DC3"/>
    <w:rsid w:val="00F616F7"/>
    <w:rsid w:val="00F74CAF"/>
    <w:rsid w:val="00FC3027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6152"/>
  <w15:chartTrackingRefBased/>
  <w15:docId w15:val="{7CD9F20F-3D0C-4C9C-8D0F-10524AF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064E"/>
    <w:pPr>
      <w:spacing w:after="0" w:line="276" w:lineRule="auto"/>
    </w:pPr>
    <w:rPr>
      <w:rFonts w:cs="David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כותרת סעיף 1"/>
    <w:basedOn w:val="a1"/>
    <w:next w:val="a1"/>
    <w:link w:val="10"/>
    <w:qFormat/>
    <w:rsid w:val="0075064E"/>
    <w:pPr>
      <w:numPr>
        <w:numId w:val="1"/>
      </w:numPr>
      <w:bidi/>
      <w:spacing w:before="120" w:after="120"/>
    </w:pPr>
    <w:rPr>
      <w:b/>
      <w:bCs/>
    </w:rPr>
  </w:style>
  <w:style w:type="paragraph" w:customStyle="1" w:styleId="a">
    <w:name w:val="כותרת סעיף משני"/>
    <w:basedOn w:val="a5"/>
    <w:link w:val="a6"/>
    <w:qFormat/>
    <w:rsid w:val="0075064E"/>
    <w:pPr>
      <w:numPr>
        <w:ilvl w:val="1"/>
        <w:numId w:val="1"/>
      </w:numPr>
      <w:bidi/>
      <w:spacing w:before="120" w:after="120"/>
    </w:pPr>
    <w:rPr>
      <w:bCs/>
      <w:color w:val="44546A" w:themeColor="text2"/>
    </w:rPr>
  </w:style>
  <w:style w:type="character" w:customStyle="1" w:styleId="10">
    <w:name w:val="כותרת סעיף 1 תו"/>
    <w:basedOn w:val="a2"/>
    <w:link w:val="1"/>
    <w:rsid w:val="0075064E"/>
    <w:rPr>
      <w:rFonts w:cs="David"/>
      <w:b/>
      <w:bCs/>
      <w:szCs w:val="24"/>
    </w:rPr>
  </w:style>
  <w:style w:type="character" w:customStyle="1" w:styleId="a6">
    <w:name w:val="כותרת סעיף משני תו"/>
    <w:basedOn w:val="a2"/>
    <w:link w:val="a"/>
    <w:rsid w:val="0075064E"/>
    <w:rPr>
      <w:rFonts w:cs="David"/>
      <w:bCs/>
      <w:color w:val="44546A" w:themeColor="text2"/>
      <w:szCs w:val="24"/>
    </w:rPr>
  </w:style>
  <w:style w:type="paragraph" w:styleId="a7">
    <w:name w:val="header"/>
    <w:basedOn w:val="a1"/>
    <w:link w:val="a8"/>
    <w:uiPriority w:val="99"/>
    <w:unhideWhenUsed/>
    <w:rsid w:val="0075064E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2"/>
    <w:link w:val="a7"/>
    <w:uiPriority w:val="99"/>
    <w:rsid w:val="0075064E"/>
    <w:rPr>
      <w:rFonts w:cs="David"/>
      <w:szCs w:val="24"/>
    </w:rPr>
  </w:style>
  <w:style w:type="paragraph" w:styleId="a9">
    <w:name w:val="footer"/>
    <w:basedOn w:val="a1"/>
    <w:link w:val="aa"/>
    <w:uiPriority w:val="99"/>
    <w:unhideWhenUsed/>
    <w:rsid w:val="0075064E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2"/>
    <w:link w:val="a9"/>
    <w:uiPriority w:val="99"/>
    <w:rsid w:val="0075064E"/>
    <w:rPr>
      <w:rFonts w:cs="David"/>
      <w:szCs w:val="24"/>
    </w:rPr>
  </w:style>
  <w:style w:type="paragraph" w:customStyle="1" w:styleId="ab">
    <w:name w:val="בולט עם קו"/>
    <w:basedOn w:val="a1"/>
    <w:link w:val="ac"/>
    <w:qFormat/>
    <w:rsid w:val="0075064E"/>
    <w:pPr>
      <w:bidi/>
      <w:ind w:left="793"/>
    </w:pPr>
    <w:rPr>
      <w:b/>
      <w:bCs/>
      <w:u w:val="single"/>
    </w:rPr>
  </w:style>
  <w:style w:type="paragraph" w:customStyle="1" w:styleId="a0">
    <w:name w:val="משנה שני"/>
    <w:basedOn w:val="a"/>
    <w:link w:val="ad"/>
    <w:qFormat/>
    <w:rsid w:val="0075064E"/>
    <w:pPr>
      <w:numPr>
        <w:ilvl w:val="2"/>
      </w:numPr>
    </w:pPr>
    <w:rPr>
      <w:bCs w:val="0"/>
    </w:rPr>
  </w:style>
  <w:style w:type="character" w:customStyle="1" w:styleId="ac">
    <w:name w:val="בולט עם קו תו"/>
    <w:basedOn w:val="a2"/>
    <w:link w:val="ab"/>
    <w:rsid w:val="0075064E"/>
    <w:rPr>
      <w:rFonts w:cs="David"/>
      <w:b/>
      <w:bCs/>
      <w:szCs w:val="24"/>
      <w:u w:val="single"/>
    </w:rPr>
  </w:style>
  <w:style w:type="character" w:customStyle="1" w:styleId="ad">
    <w:name w:val="משנה שני תו"/>
    <w:basedOn w:val="a6"/>
    <w:link w:val="a0"/>
    <w:rsid w:val="0075064E"/>
    <w:rPr>
      <w:rFonts w:cs="David"/>
      <w:bCs w:val="0"/>
      <w:color w:val="44546A" w:themeColor="text2"/>
      <w:szCs w:val="24"/>
    </w:rPr>
  </w:style>
  <w:style w:type="paragraph" w:styleId="a5">
    <w:name w:val="List Paragraph"/>
    <w:basedOn w:val="a1"/>
    <w:link w:val="ae"/>
    <w:uiPriority w:val="34"/>
    <w:qFormat/>
    <w:rsid w:val="0075064E"/>
    <w:pPr>
      <w:ind w:left="720"/>
      <w:contextualSpacing/>
    </w:pPr>
  </w:style>
  <w:style w:type="character" w:customStyle="1" w:styleId="ae">
    <w:name w:val="פיסקת רשימה תו"/>
    <w:basedOn w:val="a2"/>
    <w:link w:val="a5"/>
    <w:uiPriority w:val="34"/>
    <w:locked/>
    <w:rsid w:val="0075064E"/>
    <w:rPr>
      <w:rFonts w:cs="David"/>
      <w:szCs w:val="24"/>
    </w:rPr>
  </w:style>
  <w:style w:type="paragraph" w:customStyle="1" w:styleId="af">
    <w:name w:val="משנה ועמש"/>
    <w:basedOn w:val="a"/>
    <w:link w:val="af0"/>
    <w:qFormat/>
    <w:rsid w:val="00CC4DBD"/>
    <w:pPr>
      <w:numPr>
        <w:ilvl w:val="0"/>
        <w:numId w:val="0"/>
      </w:numPr>
      <w:ind w:left="792" w:hanging="432"/>
    </w:pPr>
    <w:rPr>
      <w:b/>
      <w:bCs w:val="0"/>
    </w:rPr>
  </w:style>
  <w:style w:type="character" w:customStyle="1" w:styleId="af0">
    <w:name w:val="משנה ועמש תו"/>
    <w:basedOn w:val="a6"/>
    <w:link w:val="af"/>
    <w:rsid w:val="00CC4DBD"/>
    <w:rPr>
      <w:rFonts w:cs="David"/>
      <w:b/>
      <w:bCs w:val="0"/>
      <w:color w:val="44546A" w:themeColor="text2"/>
      <w:szCs w:val="24"/>
    </w:rPr>
  </w:style>
  <w:style w:type="paragraph" w:styleId="NormalWeb">
    <w:name w:val="Normal (Web)"/>
    <w:basedOn w:val="a1"/>
    <w:uiPriority w:val="99"/>
    <w:unhideWhenUsed/>
    <w:rsid w:val="00403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f1">
    <w:name w:val="Balloon Text"/>
    <w:basedOn w:val="a1"/>
    <w:link w:val="af2"/>
    <w:uiPriority w:val="99"/>
    <w:semiHidden/>
    <w:unhideWhenUsed/>
    <w:rsid w:val="003F5C7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2"/>
    <w:link w:val="af1"/>
    <w:uiPriority w:val="99"/>
    <w:semiHidden/>
    <w:rsid w:val="003F5C78"/>
    <w:rPr>
      <w:rFonts w:ascii="Tahoma" w:hAnsi="Tahoma" w:cs="Tahoma"/>
      <w:sz w:val="18"/>
      <w:szCs w:val="18"/>
    </w:rPr>
  </w:style>
  <w:style w:type="character" w:styleId="af3">
    <w:name w:val="annotation reference"/>
    <w:basedOn w:val="a2"/>
    <w:uiPriority w:val="99"/>
    <w:semiHidden/>
    <w:unhideWhenUsed/>
    <w:rsid w:val="00EA6829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EA6829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2"/>
    <w:link w:val="af4"/>
    <w:uiPriority w:val="99"/>
    <w:semiHidden/>
    <w:rsid w:val="00EA6829"/>
    <w:rPr>
      <w:rFonts w:cs="David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6829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EA6829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heportal/Academi/Academi/Forms/&#1505;&#1491;&#1512;%20&#1497;&#1493;&#1501;%20&#1502;&#1500;&#1490;/&#1505;&#1491;&#1512;%20&#1497;&#1493;&#1501;%20&#1502;&#1500;&#149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דר יום מלג" ma:contentTypeID="0x0101007645867EAACC5B4CA15EF6143EADADEF0082348E0EAE9A62478438E7BB7EFA71DD" ma:contentTypeVersion="5" ma:contentTypeDescription="" ma:contentTypeScope="" ma:versionID="88ba4f18eeb4bc44cc78908a5a5f26f4">
  <xsd:schema xmlns:xsd="http://www.w3.org/2001/XMLSchema" xmlns:xs="http://www.w3.org/2001/XMLSchema" xmlns:p="http://schemas.microsoft.com/office/2006/metadata/properties" xmlns:ns2="15a26043-ecc8-4568-b370-823caaeb0ecf" xmlns:ns3="0e651a59-8c0b-4f0e-a260-277bd487eb48" targetNamespace="http://schemas.microsoft.com/office/2006/metadata/properties" ma:root="true" ma:fieldsID="0fd9f93ad74fc936a160cc0f19b26b35" ns2:_="" ns3:_="">
    <xsd:import namespace="15a26043-ecc8-4568-b370-823caaeb0ecf"/>
    <xsd:import namespace="0e651a59-8c0b-4f0e-a260-277bd487e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1__x05d5__x05d2__x0020__x05de__x05e1__x05de__x05da_" minOccurs="0"/>
                <xsd:element ref="ns3:_x05e1__x05d3__x05e8__x0020__x05d9__x05d5__x05dd__x002f__x05e4__x05e8__x05d5__x05d8__x05d5__x05e7__x05d5__x05dc_" minOccurs="0"/>
                <xsd:element ref="ns3:_x05de__x05d0__x05d5__x05e9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6043-ecc8-4568-b370-823caaeb0e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1a59-8c0b-4f0e-a260-277bd487eb48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de__x05e1__x05de__x05da_" ma:index="11" nillable="true" ma:displayName="קטגוריה" ma:format="Dropdown" ma:internalName="_x05e1__x05d5__x05d2__x0020__x05de__x05e1__x05de__x05da_">
      <xsd:simpleType>
        <xsd:restriction base="dms:Choice">
          <xsd:enumeration value="מלג"/>
          <xsd:enumeration value="ועדת משנה לטכנולוגיה, הנדסה ומדעים, שלוחות מחו&quot;ל"/>
          <xsd:enumeration value="ועדת משנה למדעי החברה, ניהול, עסקים, משפטים ורב תחומי"/>
          <xsd:enumeration value="ועדת משנה לחינוך, הוראה, רוח, אמנויות"/>
          <xsd:enumeration value="ועדה לפיתוח ומדיניות אקדמית"/>
          <xsd:enumeration value="ועדה עליונה להסמכה, הכרה ורישוי"/>
          <xsd:enumeration value="ועדה לפיקוח ואכיפה"/>
          <xsd:enumeration value="רשימת מוסדות"/>
          <xsd:enumeration value="האחדת מסמכים"/>
          <xsd:enumeration value="יחידת שכר ותנאי העסקה - רשימת תכניות"/>
        </xsd:restriction>
      </xsd:simpleType>
    </xsd:element>
    <xsd:element name="_x05e1__x05d3__x05e8__x0020__x05d9__x05d5__x05dd__x002f__x05e4__x05e8__x05d5__x05d8__x05d5__x05e7__x05d5__x05dc_" ma:index="12" nillable="true" ma:displayName="סוג מסמך" ma:format="Dropdown" ma:internalName="_x05e1__x05d3__x05e8__x0020__x05d9__x05d5__x05dd__x002f__x05e4__x05e8__x05d5__x05d8__x05d5__x05e7__x05d5__x05dc_">
      <xsd:simpleType>
        <xsd:restriction base="dms:Choice">
          <xsd:enumeration value="סדר יום"/>
          <xsd:enumeration value="פרוטוקול"/>
          <xsd:enumeration value="אחר"/>
        </xsd:restriction>
      </xsd:simpleType>
    </xsd:element>
    <xsd:element name="_x05de__x05d0__x05d5__x05e9__x05e8_" ma:index="13" nillable="true" ma:displayName="מאושר" ma:default="0" ma:internalName="_x05de__x05d0__x05d5__x05e9__x05e8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1__x05d5__x05d2__x0020__x05de__x05e1__x05de__x05da_ xmlns="0e651a59-8c0b-4f0e-a260-277bd487eb48">מלג</_x05e1__x05d5__x05d2__x0020__x05de__x05e1__x05de__x05da_>
    <_x05e1__x05d3__x05e8__x0020__x05d9__x05d5__x05dd__x002f__x05e4__x05e8__x05d5__x05d8__x05d5__x05e7__x05d5__x05dc_ xmlns="0e651a59-8c0b-4f0e-a260-277bd487eb48">סדר יום</_x05e1__x05d3__x05e8__x0020__x05d9__x05d5__x05dd__x002f__x05e4__x05e8__x05d5__x05d8__x05d5__x05e7__x05d5__x05dc_>
    <_x05de__x05d0__x05d5__x05e9__x05e8_ xmlns="0e651a59-8c0b-4f0e-a260-277bd487eb48">false</_x05de__x05d0__x05d5__x05e9__x05e8_>
    <_dlc_DocId xmlns="15a26043-ecc8-4568-b370-823caaeb0ecf">37YRQYY5WUCC-35-293</_dlc_DocId>
    <_dlc_DocIdUrl xmlns="15a26043-ecc8-4568-b370-823caaeb0ecf">
      <Url>http://cheportal/Academi/_layouts/15/DocIdRedir.aspx?ID=37YRQYY5WUCC-35-293</Url>
      <Description>37YRQYY5WUCC-35-293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54F2-D25F-415D-AE7F-2D913B542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C07318-09BB-4A97-A24F-630BEA00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6043-ecc8-4568-b370-823caaeb0ecf"/>
    <ds:schemaRef ds:uri="0e651a59-8c0b-4f0e-a260-277bd487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9B77A-7694-4940-B233-C13068F0E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67C72-B551-411B-8ECE-DDCB98F79311}">
  <ds:schemaRefs>
    <ds:schemaRef ds:uri="http://purl.org/dc/terms/"/>
    <ds:schemaRef ds:uri="http://schemas.microsoft.com/office/2006/metadata/properties"/>
    <ds:schemaRef ds:uri="0e651a59-8c0b-4f0e-a260-277bd487eb48"/>
    <ds:schemaRef ds:uri="http://purl.org/dc/elements/1.1/"/>
    <ds:schemaRef ds:uri="http://www.w3.org/XML/1998/namespace"/>
    <ds:schemaRef ds:uri="http://purl.org/dc/dcmitype/"/>
    <ds:schemaRef ds:uri="15a26043-ecc8-4568-b370-823caaeb0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6ECE72A-5AE0-405A-A6CE-9990B2E9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סדר%20יום%20מלג.dotx</Template>
  <TotalTime>236</TotalTime>
  <Pages>4</Pages>
  <Words>1235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סדר יום מלג - 14.2.2017</vt:lpstr>
      <vt:lpstr>סדר יום מלג - 14.2.2017</vt:lpstr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 יום מלג - 14.2.2017</dc:title>
  <dc:subject/>
  <dc:creator>Yonit Izhak</dc:creator>
  <cp:keywords/>
  <dc:description/>
  <cp:lastModifiedBy>Yonit Izhak</cp:lastModifiedBy>
  <cp:revision>6</cp:revision>
  <cp:lastPrinted>2017-02-08T08:43:00Z</cp:lastPrinted>
  <dcterms:created xsi:type="dcterms:W3CDTF">2017-02-08T06:53:00Z</dcterms:created>
  <dcterms:modified xsi:type="dcterms:W3CDTF">2017-02-08T11:55:00Z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0x0101007645867EAACC5B4CA15EF6143EADADEF0082348E0EAE9A62478438E7BB7EFA71DD</vt:lpwstr>
  </property>
  <property fmtid="{D5CDD505-2E9C-101B-9397-08002B2CF9AE}" pid="3" name="_dlc_DocIdItemGuid">
    <vt:lpwstr>d35ce84e-9905-4c5d-a47d-f9c114389e72</vt:lpwstr>
  </property>
</Properties>
</file>