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לכבוד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נשיא המוסד _______________</w:t>
      </w: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שלום רב,</w:t>
      </w: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 xml:space="preserve">הריני מודיעך כי לכשתאושר ע"י </w:t>
      </w:r>
      <w:proofErr w:type="spellStart"/>
      <w:r w:rsidRPr="002F396C">
        <w:rPr>
          <w:rFonts w:ascii="David" w:hAnsi="David" w:hint="cs"/>
          <w:sz w:val="28"/>
          <w:szCs w:val="28"/>
          <w:rtl/>
        </w:rPr>
        <w:t>המל"ג</w:t>
      </w:r>
      <w:proofErr w:type="spellEnd"/>
      <w:r w:rsidRPr="002F396C">
        <w:rPr>
          <w:rFonts w:ascii="David" w:hAnsi="David" w:hint="cs"/>
          <w:sz w:val="28"/>
          <w:szCs w:val="28"/>
          <w:rtl/>
        </w:rPr>
        <w:t xml:space="preserve"> התכנית _________ במוסד ___________  אני מתחייב להימנות עם הסגל </w:t>
      </w:r>
      <w:proofErr w:type="spellStart"/>
      <w:r w:rsidRPr="002F396C">
        <w:rPr>
          <w:rFonts w:ascii="David" w:hAnsi="David" w:hint="cs"/>
          <w:sz w:val="28"/>
          <w:szCs w:val="28"/>
          <w:rtl/>
        </w:rPr>
        <w:t>ה"ליבתי</w:t>
      </w:r>
      <w:proofErr w:type="spellEnd"/>
      <w:r w:rsidRPr="002F396C">
        <w:rPr>
          <w:rFonts w:ascii="David" w:hAnsi="David" w:hint="cs"/>
          <w:sz w:val="28"/>
          <w:szCs w:val="28"/>
          <w:rtl/>
        </w:rPr>
        <w:t xml:space="preserve">" אקדמי בכיר של המוסד וללמד בו לפחות שלוש שנים. </w:t>
      </w: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בברכה,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bookmarkStart w:id="0" w:name="_GoBack"/>
      <w:bookmarkEnd w:id="0"/>
      <w:r w:rsidRPr="002F396C">
        <w:rPr>
          <w:rFonts w:ascii="David" w:hAnsi="David" w:hint="cs"/>
          <w:sz w:val="28"/>
          <w:szCs w:val="28"/>
          <w:rtl/>
        </w:rPr>
        <w:t>שם: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חתימה: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תאריך:</w:t>
      </w:r>
    </w:p>
    <w:p w:rsidR="002B290E" w:rsidRDefault="002B290E"/>
    <w:sectPr w:rsidR="002B290E" w:rsidSect="00BA2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C"/>
    <w:rsid w:val="002B290E"/>
    <w:rsid w:val="002F396C"/>
    <w:rsid w:val="00B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C"/>
    <w:pPr>
      <w:spacing w:after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C"/>
    <w:pPr>
      <w:spacing w:after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maxiutin</dc:creator>
  <cp:lastModifiedBy>Vera maxiutin</cp:lastModifiedBy>
  <cp:revision>1</cp:revision>
  <dcterms:created xsi:type="dcterms:W3CDTF">2017-06-19T16:29:00Z</dcterms:created>
  <dcterms:modified xsi:type="dcterms:W3CDTF">2017-06-19T16:30:00Z</dcterms:modified>
</cp:coreProperties>
</file>